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7636" w:rsidRPr="0001418F" w:rsidRDefault="00C27636" w:rsidP="00C27636">
      <w:pPr>
        <w:spacing w:line="276" w:lineRule="auto"/>
        <w:jc w:val="right"/>
        <w:rPr>
          <w:rFonts w:ascii="Arial" w:hAnsi="Arial" w:cs="Arial"/>
          <w:color w:val="808080"/>
          <w:sz w:val="36"/>
          <w:szCs w:val="36"/>
        </w:rPr>
      </w:pPr>
      <w:r w:rsidRPr="0001418F">
        <w:rPr>
          <w:rFonts w:ascii="Arial" w:hAnsi="Arial" w:cs="Arial"/>
          <w:color w:val="808080"/>
          <w:sz w:val="36"/>
          <w:szCs w:val="36"/>
        </w:rPr>
        <w:t>Appendix A</w:t>
      </w:r>
    </w:p>
    <w:p w:rsidR="00C27636" w:rsidRDefault="00C27636" w:rsidP="00C27636">
      <w:pPr>
        <w:spacing w:line="276" w:lineRule="auto"/>
        <w:jc w:val="right"/>
        <w:rPr>
          <w:rFonts w:ascii="Arial" w:hAnsi="Arial" w:cs="Arial"/>
          <w:b/>
          <w:sz w:val="36"/>
          <w:szCs w:val="36"/>
        </w:rPr>
      </w:pPr>
      <w:r>
        <w:rPr>
          <w:rFonts w:ascii="Arial" w:hAnsi="Arial" w:cs="Arial"/>
          <w:b/>
          <w:sz w:val="36"/>
          <w:szCs w:val="36"/>
        </w:rPr>
        <w:t>ENERGY MODELING METHODOLOGY</w:t>
      </w:r>
    </w:p>
    <w:p w:rsidR="00C27636" w:rsidRDefault="00C27636" w:rsidP="00C27636">
      <w:pPr>
        <w:spacing w:line="276" w:lineRule="auto"/>
        <w:jc w:val="right"/>
        <w:rPr>
          <w:rFonts w:ascii="Arial" w:hAnsi="Arial" w:cs="Arial"/>
          <w:b/>
          <w:sz w:val="36"/>
          <w:szCs w:val="36"/>
        </w:rPr>
      </w:pPr>
      <w:r>
        <w:rPr>
          <w:rFonts w:ascii="Arial" w:hAnsi="Arial" w:cs="Arial"/>
          <w:b/>
          <w:sz w:val="36"/>
          <w:szCs w:val="36"/>
        </w:rPr>
        <w:t xml:space="preserve"> AND REQUIREMENTS</w:t>
      </w:r>
    </w:p>
    <w:p w:rsidR="00C27636" w:rsidRDefault="00C27636" w:rsidP="00C27636">
      <w:pPr>
        <w:spacing w:line="276" w:lineRule="auto"/>
        <w:jc w:val="right"/>
        <w:rPr>
          <w:rFonts w:ascii="Arial" w:hAnsi="Arial" w:cs="Arial"/>
          <w:b/>
          <w:sz w:val="36"/>
          <w:szCs w:val="36"/>
        </w:rPr>
      </w:pPr>
    </w:p>
    <w:p w:rsidR="00C27636" w:rsidRDefault="00C27636" w:rsidP="00C27636">
      <w:pPr>
        <w:spacing w:line="276" w:lineRule="auto"/>
        <w:jc w:val="right"/>
        <w:rPr>
          <w:rFonts w:ascii="Arial" w:hAnsi="Arial" w:cs="Arial"/>
          <w:b/>
          <w:sz w:val="36"/>
          <w:szCs w:val="36"/>
        </w:rPr>
      </w:pPr>
    </w:p>
    <w:p w:rsidR="00C27636" w:rsidRDefault="00C27636" w:rsidP="00C27636">
      <w:pPr>
        <w:spacing w:line="276" w:lineRule="auto"/>
        <w:jc w:val="right"/>
        <w:rPr>
          <w:rFonts w:ascii="Arial" w:hAnsi="Arial" w:cs="Arial"/>
          <w:b/>
          <w:sz w:val="36"/>
          <w:szCs w:val="36"/>
        </w:rPr>
      </w:pPr>
    </w:p>
    <w:p w:rsidR="00C27636" w:rsidRDefault="00C27636" w:rsidP="00C27636">
      <w:pPr>
        <w:spacing w:line="276" w:lineRule="auto"/>
        <w:jc w:val="right"/>
        <w:rPr>
          <w:rFonts w:ascii="Arial" w:hAnsi="Arial" w:cs="Arial"/>
          <w:b/>
          <w:sz w:val="36"/>
          <w:szCs w:val="36"/>
        </w:rPr>
      </w:pPr>
    </w:p>
    <w:p w:rsidR="00C27636" w:rsidRDefault="00C27636" w:rsidP="00C27636">
      <w:pPr>
        <w:spacing w:line="276" w:lineRule="auto"/>
        <w:jc w:val="right"/>
        <w:rPr>
          <w:rFonts w:ascii="Arial" w:hAnsi="Arial" w:cs="Arial"/>
          <w:b/>
          <w:sz w:val="36"/>
          <w:szCs w:val="36"/>
        </w:rPr>
      </w:pPr>
    </w:p>
    <w:p w:rsidR="00C27636" w:rsidRDefault="00C27636" w:rsidP="00C27636">
      <w:pPr>
        <w:spacing w:line="276" w:lineRule="auto"/>
        <w:jc w:val="right"/>
        <w:rPr>
          <w:rFonts w:ascii="Arial" w:hAnsi="Arial" w:cs="Arial"/>
          <w:b/>
          <w:sz w:val="36"/>
          <w:szCs w:val="36"/>
        </w:rPr>
      </w:pPr>
    </w:p>
    <w:p w:rsidR="00C27636" w:rsidRDefault="00C27636" w:rsidP="00C27636">
      <w:pPr>
        <w:spacing w:line="276" w:lineRule="auto"/>
        <w:jc w:val="right"/>
        <w:rPr>
          <w:rFonts w:ascii="Arial" w:hAnsi="Arial" w:cs="Arial"/>
          <w:b/>
          <w:sz w:val="36"/>
          <w:szCs w:val="36"/>
        </w:rPr>
      </w:pPr>
    </w:p>
    <w:p w:rsidR="00C27636" w:rsidRDefault="00C27636" w:rsidP="00C27636">
      <w:pPr>
        <w:spacing w:line="276" w:lineRule="auto"/>
        <w:jc w:val="right"/>
        <w:rPr>
          <w:rFonts w:ascii="Arial" w:hAnsi="Arial" w:cs="Arial"/>
          <w:b/>
          <w:sz w:val="36"/>
          <w:szCs w:val="36"/>
        </w:rPr>
      </w:pPr>
    </w:p>
    <w:p w:rsidR="00C27636" w:rsidRDefault="00C27636" w:rsidP="00C27636">
      <w:pPr>
        <w:spacing w:line="276" w:lineRule="auto"/>
        <w:jc w:val="right"/>
        <w:rPr>
          <w:rFonts w:ascii="Arial" w:hAnsi="Arial" w:cs="Arial"/>
          <w:b/>
          <w:sz w:val="36"/>
          <w:szCs w:val="36"/>
        </w:rPr>
      </w:pPr>
    </w:p>
    <w:p w:rsidR="00C27636" w:rsidRDefault="00C27636" w:rsidP="00C27636">
      <w:pPr>
        <w:spacing w:line="276" w:lineRule="auto"/>
        <w:jc w:val="right"/>
        <w:rPr>
          <w:rFonts w:ascii="Arial" w:hAnsi="Arial" w:cs="Arial"/>
          <w:b/>
          <w:sz w:val="36"/>
          <w:szCs w:val="36"/>
        </w:rPr>
      </w:pPr>
    </w:p>
    <w:tbl>
      <w:tblPr>
        <w:tblStyle w:val="TableGrid"/>
        <w:tblW w:w="0" w:type="auto"/>
        <w:tblInd w:w="817" w:type="dxa"/>
        <w:tblLook w:val="04A0" w:firstRow="1" w:lastRow="0" w:firstColumn="1" w:lastColumn="0" w:noHBand="0" w:noVBand="1"/>
      </w:tblPr>
      <w:tblGrid>
        <w:gridCol w:w="1020"/>
        <w:gridCol w:w="4940"/>
        <w:gridCol w:w="2240"/>
      </w:tblGrid>
      <w:tr w:rsidR="00C27636" w:rsidRPr="00800712" w:rsidTr="00857254">
        <w:tc>
          <w:tcPr>
            <w:tcW w:w="1021" w:type="dxa"/>
            <w:shd w:val="clear" w:color="auto" w:fill="BFBFBF" w:themeFill="background1" w:themeFillShade="BF"/>
          </w:tcPr>
          <w:p w:rsidR="00C27636" w:rsidRPr="00800712" w:rsidRDefault="00C27636" w:rsidP="00857254">
            <w:pPr>
              <w:pStyle w:val="ListParagraph"/>
              <w:spacing w:line="276" w:lineRule="auto"/>
              <w:ind w:left="0"/>
              <w:jc w:val="center"/>
              <w:rPr>
                <w:rFonts w:ascii="Arial" w:hAnsi="Arial" w:cs="Arial"/>
                <w:sz w:val="20"/>
                <w:szCs w:val="20"/>
              </w:rPr>
            </w:pPr>
            <w:r w:rsidRPr="00800712">
              <w:rPr>
                <w:rFonts w:ascii="Arial" w:hAnsi="Arial" w:cs="Arial"/>
                <w:sz w:val="20"/>
                <w:szCs w:val="20"/>
              </w:rPr>
              <w:t>Revision</w:t>
            </w:r>
          </w:p>
        </w:tc>
        <w:tc>
          <w:tcPr>
            <w:tcW w:w="5103" w:type="dxa"/>
            <w:shd w:val="clear" w:color="auto" w:fill="BFBFBF" w:themeFill="background1" w:themeFillShade="BF"/>
          </w:tcPr>
          <w:p w:rsidR="00C27636" w:rsidRPr="00800712" w:rsidRDefault="00C27636" w:rsidP="00857254">
            <w:pPr>
              <w:pStyle w:val="ListParagraph"/>
              <w:spacing w:line="276" w:lineRule="auto"/>
              <w:ind w:left="0"/>
              <w:jc w:val="center"/>
              <w:rPr>
                <w:rFonts w:ascii="Arial" w:hAnsi="Arial" w:cs="Arial"/>
                <w:sz w:val="20"/>
                <w:szCs w:val="20"/>
              </w:rPr>
            </w:pPr>
            <w:r w:rsidRPr="00800712">
              <w:rPr>
                <w:rFonts w:ascii="Arial" w:hAnsi="Arial" w:cs="Arial"/>
                <w:sz w:val="20"/>
                <w:szCs w:val="20"/>
              </w:rPr>
              <w:t>Description</w:t>
            </w:r>
          </w:p>
        </w:tc>
        <w:tc>
          <w:tcPr>
            <w:tcW w:w="2301" w:type="dxa"/>
            <w:shd w:val="clear" w:color="auto" w:fill="BFBFBF" w:themeFill="background1" w:themeFillShade="BF"/>
          </w:tcPr>
          <w:p w:rsidR="00C27636" w:rsidRPr="00800712" w:rsidRDefault="00C27636" w:rsidP="00857254">
            <w:pPr>
              <w:pStyle w:val="ListParagraph"/>
              <w:spacing w:line="276" w:lineRule="auto"/>
              <w:ind w:left="0"/>
              <w:jc w:val="center"/>
              <w:rPr>
                <w:rFonts w:ascii="Arial" w:hAnsi="Arial" w:cs="Arial"/>
                <w:sz w:val="20"/>
                <w:szCs w:val="20"/>
              </w:rPr>
            </w:pPr>
            <w:r w:rsidRPr="00800712">
              <w:rPr>
                <w:rFonts w:ascii="Arial" w:hAnsi="Arial" w:cs="Arial"/>
                <w:sz w:val="20"/>
                <w:szCs w:val="20"/>
              </w:rPr>
              <w:t>Date Effective</w:t>
            </w:r>
          </w:p>
        </w:tc>
      </w:tr>
      <w:tr w:rsidR="00C27636" w:rsidRPr="00800712" w:rsidTr="00857254">
        <w:tc>
          <w:tcPr>
            <w:tcW w:w="102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1.1</w:t>
            </w:r>
          </w:p>
        </w:tc>
        <w:tc>
          <w:tcPr>
            <w:tcW w:w="5103"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Issued for implementation (With NRB 1.1)</w:t>
            </w:r>
          </w:p>
        </w:tc>
        <w:tc>
          <w:tcPr>
            <w:tcW w:w="230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June 2013</w:t>
            </w:r>
          </w:p>
        </w:tc>
      </w:tr>
      <w:tr w:rsidR="00C27636" w:rsidRPr="00800712" w:rsidTr="00857254">
        <w:tc>
          <w:tcPr>
            <w:tcW w:w="102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1.2</w:t>
            </w:r>
          </w:p>
        </w:tc>
        <w:tc>
          <w:tcPr>
            <w:tcW w:w="5103"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1.2)</w:t>
            </w:r>
          </w:p>
        </w:tc>
        <w:tc>
          <w:tcPr>
            <w:tcW w:w="230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June 2014</w:t>
            </w:r>
          </w:p>
        </w:tc>
      </w:tr>
      <w:tr w:rsidR="00C27636" w:rsidRPr="00800712" w:rsidTr="00857254">
        <w:tc>
          <w:tcPr>
            <w:tcW w:w="102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2.0</w:t>
            </w:r>
          </w:p>
        </w:tc>
        <w:tc>
          <w:tcPr>
            <w:tcW w:w="5103"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2.0)</w:t>
            </w:r>
          </w:p>
        </w:tc>
        <w:tc>
          <w:tcPr>
            <w:tcW w:w="230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June 2015</w:t>
            </w:r>
          </w:p>
        </w:tc>
      </w:tr>
      <w:tr w:rsidR="00C27636" w:rsidRPr="00800712" w:rsidTr="00857254">
        <w:tc>
          <w:tcPr>
            <w:tcW w:w="102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3.0</w:t>
            </w:r>
          </w:p>
        </w:tc>
        <w:tc>
          <w:tcPr>
            <w:tcW w:w="5103"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3.0)</w:t>
            </w:r>
          </w:p>
        </w:tc>
        <w:tc>
          <w:tcPr>
            <w:tcW w:w="230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October 2015</w:t>
            </w:r>
          </w:p>
        </w:tc>
      </w:tr>
      <w:tr w:rsidR="00C27636" w:rsidRPr="00800712" w:rsidTr="00857254">
        <w:trPr>
          <w:trHeight w:val="70"/>
        </w:trPr>
        <w:tc>
          <w:tcPr>
            <w:tcW w:w="102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3.1</w:t>
            </w:r>
          </w:p>
        </w:tc>
        <w:tc>
          <w:tcPr>
            <w:tcW w:w="5103"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3.0)</w:t>
            </w:r>
          </w:p>
        </w:tc>
        <w:tc>
          <w:tcPr>
            <w:tcW w:w="2301" w:type="dxa"/>
          </w:tcPr>
          <w:p w:rsidR="00C27636" w:rsidRPr="00800712"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15</w:t>
            </w:r>
            <w:r w:rsidRPr="007B092E">
              <w:rPr>
                <w:rFonts w:ascii="Arial" w:hAnsi="Arial" w:cs="Arial"/>
                <w:sz w:val="20"/>
                <w:szCs w:val="20"/>
                <w:vertAlign w:val="superscript"/>
              </w:rPr>
              <w:t>th</w:t>
            </w:r>
            <w:r>
              <w:rPr>
                <w:rFonts w:ascii="Arial" w:hAnsi="Arial" w:cs="Arial"/>
                <w:sz w:val="20"/>
                <w:szCs w:val="20"/>
              </w:rPr>
              <w:t xml:space="preserve"> March 2018</w:t>
            </w:r>
          </w:p>
        </w:tc>
      </w:tr>
      <w:tr w:rsidR="00C27636" w:rsidRPr="00800712" w:rsidTr="00857254">
        <w:trPr>
          <w:trHeight w:val="70"/>
        </w:trPr>
        <w:tc>
          <w:tcPr>
            <w:tcW w:w="1021" w:type="dxa"/>
          </w:tcPr>
          <w:p w:rsidR="00C27636"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3.2</w:t>
            </w:r>
          </w:p>
        </w:tc>
        <w:tc>
          <w:tcPr>
            <w:tcW w:w="5103" w:type="dxa"/>
          </w:tcPr>
          <w:p w:rsidR="00C27636"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w:t>
            </w:r>
          </w:p>
        </w:tc>
        <w:tc>
          <w:tcPr>
            <w:tcW w:w="2301" w:type="dxa"/>
          </w:tcPr>
          <w:p w:rsidR="00C27636"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1</w:t>
            </w:r>
            <w:r w:rsidRPr="00CB6B14">
              <w:rPr>
                <w:rFonts w:ascii="Arial" w:hAnsi="Arial" w:cs="Arial"/>
                <w:sz w:val="20"/>
                <w:szCs w:val="20"/>
                <w:vertAlign w:val="superscript"/>
              </w:rPr>
              <w:t>st</w:t>
            </w:r>
            <w:r>
              <w:rPr>
                <w:rFonts w:ascii="Arial" w:hAnsi="Arial" w:cs="Arial"/>
                <w:sz w:val="20"/>
                <w:szCs w:val="20"/>
              </w:rPr>
              <w:t xml:space="preserve"> July 2020</w:t>
            </w:r>
          </w:p>
        </w:tc>
      </w:tr>
      <w:tr w:rsidR="00C27636" w:rsidRPr="00800712" w:rsidTr="00857254">
        <w:trPr>
          <w:trHeight w:val="70"/>
        </w:trPr>
        <w:tc>
          <w:tcPr>
            <w:tcW w:w="1021" w:type="dxa"/>
          </w:tcPr>
          <w:p w:rsidR="00C27636"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4.0</w:t>
            </w:r>
          </w:p>
        </w:tc>
        <w:tc>
          <w:tcPr>
            <w:tcW w:w="5103" w:type="dxa"/>
          </w:tcPr>
          <w:p w:rsidR="00C27636"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Issued for Pilot</w:t>
            </w:r>
          </w:p>
        </w:tc>
        <w:tc>
          <w:tcPr>
            <w:tcW w:w="2301" w:type="dxa"/>
          </w:tcPr>
          <w:p w:rsidR="00C27636" w:rsidRDefault="00C27636" w:rsidP="00857254">
            <w:pPr>
              <w:pStyle w:val="ListParagraph"/>
              <w:spacing w:line="276" w:lineRule="auto"/>
              <w:ind w:left="0"/>
              <w:jc w:val="center"/>
              <w:rPr>
                <w:rFonts w:ascii="Arial" w:hAnsi="Arial" w:cs="Arial"/>
                <w:sz w:val="20"/>
                <w:szCs w:val="20"/>
              </w:rPr>
            </w:pPr>
            <w:r>
              <w:rPr>
                <w:rFonts w:ascii="Arial" w:hAnsi="Arial" w:cs="Arial"/>
                <w:sz w:val="20"/>
                <w:szCs w:val="20"/>
              </w:rPr>
              <w:t>March 2023</w:t>
            </w:r>
          </w:p>
        </w:tc>
      </w:tr>
    </w:tbl>
    <w:p w:rsidR="00C27636" w:rsidRDefault="00C27636" w:rsidP="00C27636">
      <w:pPr>
        <w:spacing w:after="0" w:line="240" w:lineRule="auto"/>
        <w:ind w:right="840"/>
        <w:jc w:val="both"/>
        <w:rPr>
          <w:rFonts w:ascii="Arial" w:hAnsi="Arial" w:cs="Arial"/>
          <w:b/>
          <w:sz w:val="24"/>
          <w:szCs w:val="24"/>
        </w:rPr>
      </w:pPr>
      <w:r>
        <w:rPr>
          <w:rFonts w:ascii="Arial" w:hAnsi="Arial" w:cs="Arial"/>
          <w:b/>
          <w:sz w:val="24"/>
          <w:szCs w:val="24"/>
        </w:rPr>
        <w:br w:type="page"/>
      </w:r>
      <w:r>
        <w:rPr>
          <w:rFonts w:ascii="Arial" w:hAnsi="Arial" w:cs="Arial"/>
          <w:b/>
          <w:sz w:val="24"/>
          <w:szCs w:val="24"/>
        </w:rPr>
        <w:lastRenderedPageBreak/>
        <w:t>A</w:t>
      </w:r>
      <w:r w:rsidRPr="001912CF">
        <w:rPr>
          <w:rFonts w:ascii="Arial" w:hAnsi="Arial" w:cs="Arial"/>
          <w:b/>
          <w:sz w:val="24"/>
          <w:szCs w:val="24"/>
        </w:rPr>
        <w:t>1 General</w:t>
      </w:r>
    </w:p>
    <w:p w:rsidR="00C27636" w:rsidRPr="001912CF" w:rsidRDefault="00C27636" w:rsidP="00C27636">
      <w:pPr>
        <w:spacing w:after="0" w:line="240" w:lineRule="auto"/>
        <w:ind w:right="840"/>
        <w:jc w:val="both"/>
        <w:rPr>
          <w:rFonts w:ascii="Arial" w:hAnsi="Arial" w:cs="Arial"/>
          <w:b/>
          <w:sz w:val="24"/>
          <w:szCs w:val="24"/>
        </w:rPr>
      </w:pPr>
    </w:p>
    <w:p w:rsidR="00C27636" w:rsidRPr="00DC7DE5" w:rsidRDefault="00C27636" w:rsidP="00C27636">
      <w:pPr>
        <w:tabs>
          <w:tab w:val="left" w:pos="6862"/>
        </w:tabs>
        <w:spacing w:after="0" w:line="240" w:lineRule="auto"/>
        <w:jc w:val="both"/>
        <w:rPr>
          <w:rFonts w:ascii="Arial" w:hAnsi="Arial" w:cs="Arial"/>
          <w:lang w:val="en-US"/>
        </w:rPr>
      </w:pPr>
      <w:r>
        <w:rPr>
          <w:rFonts w:ascii="Arial" w:hAnsi="Arial" w:cs="Arial"/>
        </w:rPr>
        <w:t xml:space="preserve">The </w:t>
      </w:r>
      <w:r w:rsidRPr="00DC7DE5">
        <w:rPr>
          <w:rFonts w:ascii="Arial" w:hAnsi="Arial" w:cs="Arial"/>
          <w:lang w:val="en-US"/>
        </w:rPr>
        <w:t xml:space="preserve">energy modeling for evaluating the energy performance of a building should be carried out in a prescribed manner to quantify the potential savings over the Reference Model. </w:t>
      </w:r>
    </w:p>
    <w:p w:rsidR="00C27636" w:rsidRDefault="00C27636" w:rsidP="00C27636">
      <w:pPr>
        <w:tabs>
          <w:tab w:val="left" w:pos="6862"/>
        </w:tabs>
        <w:spacing w:after="0" w:line="240" w:lineRule="auto"/>
        <w:jc w:val="both"/>
        <w:rPr>
          <w:rFonts w:ascii="Arial" w:hAnsi="Arial" w:cs="Arial"/>
          <w:b/>
          <w:sz w:val="24"/>
          <w:szCs w:val="24"/>
        </w:rPr>
      </w:pPr>
    </w:p>
    <w:p w:rsidR="00C27636" w:rsidRDefault="00C27636" w:rsidP="00C27636">
      <w:pPr>
        <w:tabs>
          <w:tab w:val="left" w:pos="6862"/>
        </w:tabs>
        <w:spacing w:after="0" w:line="240" w:lineRule="auto"/>
        <w:jc w:val="both"/>
        <w:rPr>
          <w:rFonts w:ascii="Arial" w:hAnsi="Arial" w:cs="Arial"/>
          <w:b/>
          <w:sz w:val="24"/>
          <w:szCs w:val="24"/>
        </w:rPr>
      </w:pPr>
      <w:r>
        <w:rPr>
          <w:rFonts w:ascii="Arial" w:hAnsi="Arial" w:cs="Arial"/>
          <w:b/>
          <w:sz w:val="24"/>
          <w:szCs w:val="24"/>
        </w:rPr>
        <w:t>A</w:t>
      </w:r>
      <w:r w:rsidRPr="001912CF">
        <w:rPr>
          <w:rFonts w:ascii="Arial" w:hAnsi="Arial" w:cs="Arial"/>
          <w:b/>
          <w:sz w:val="24"/>
          <w:szCs w:val="24"/>
        </w:rPr>
        <w:t>2 Simulation Software</w:t>
      </w:r>
    </w:p>
    <w:p w:rsidR="00C27636" w:rsidRPr="001912CF" w:rsidRDefault="00C27636" w:rsidP="00C27636">
      <w:pPr>
        <w:tabs>
          <w:tab w:val="left" w:pos="6862"/>
        </w:tabs>
        <w:spacing w:after="0" w:line="240" w:lineRule="auto"/>
        <w:jc w:val="both"/>
        <w:rPr>
          <w:rFonts w:ascii="Arial" w:hAnsi="Arial" w:cs="Arial"/>
          <w:b/>
          <w:sz w:val="24"/>
          <w:szCs w:val="24"/>
        </w:rPr>
      </w:pPr>
    </w:p>
    <w:p w:rsidR="00C27636" w:rsidRDefault="00C27636" w:rsidP="00C27636">
      <w:pPr>
        <w:tabs>
          <w:tab w:val="left" w:pos="6862"/>
        </w:tabs>
        <w:spacing w:after="0" w:line="240" w:lineRule="auto"/>
        <w:jc w:val="both"/>
        <w:rPr>
          <w:rFonts w:ascii="Arial" w:hAnsi="Arial" w:cs="Arial"/>
          <w:lang w:val="en-US"/>
        </w:rPr>
      </w:pPr>
      <w:r w:rsidRPr="00DC7DE5">
        <w:rPr>
          <w:rFonts w:ascii="Arial" w:hAnsi="Arial" w:cs="Arial"/>
          <w:lang w:val="en-US"/>
        </w:rPr>
        <w:t xml:space="preserve">The simulation software used for energy modeling should meet the following criteria: </w:t>
      </w:r>
    </w:p>
    <w:p w:rsidR="00C27636" w:rsidRPr="00DC7DE5" w:rsidRDefault="00C27636" w:rsidP="00C27636">
      <w:pPr>
        <w:tabs>
          <w:tab w:val="left" w:pos="6862"/>
        </w:tabs>
        <w:spacing w:after="0" w:line="240" w:lineRule="auto"/>
        <w:jc w:val="both"/>
        <w:rPr>
          <w:rFonts w:ascii="Arial" w:hAnsi="Arial" w:cs="Arial"/>
          <w:lang w:val="en-US"/>
        </w:rPr>
      </w:pPr>
    </w:p>
    <w:p w:rsidR="00C27636" w:rsidRPr="000703BF" w:rsidRDefault="00C27636" w:rsidP="00C27636">
      <w:pPr>
        <w:pStyle w:val="ListParagraph"/>
        <w:numPr>
          <w:ilvl w:val="0"/>
          <w:numId w:val="132"/>
        </w:numPr>
        <w:tabs>
          <w:tab w:val="left" w:pos="6862"/>
        </w:tabs>
        <w:spacing w:after="0" w:line="240" w:lineRule="auto"/>
        <w:ind w:left="1418" w:right="288" w:hanging="567"/>
        <w:jc w:val="both"/>
        <w:rPr>
          <w:rFonts w:ascii="Arial" w:hAnsi="Arial" w:cs="Arial"/>
          <w:lang w:val="en-US"/>
        </w:rPr>
      </w:pPr>
      <w:r w:rsidRPr="000703BF">
        <w:rPr>
          <w:rFonts w:ascii="Arial" w:hAnsi="Arial" w:cs="Arial"/>
          <w:lang w:val="en-US"/>
        </w:rPr>
        <w:t xml:space="preserve">It must have the capability to model the thermal performance of buildings in a multi-zone format and calculate the building’s total energy consumption over a continuous 12-months period. </w:t>
      </w:r>
    </w:p>
    <w:p w:rsidR="00C27636" w:rsidRPr="00DC7DE5" w:rsidRDefault="00C27636" w:rsidP="00C27636">
      <w:pPr>
        <w:tabs>
          <w:tab w:val="left" w:pos="6862"/>
        </w:tabs>
        <w:spacing w:after="0" w:line="240" w:lineRule="auto"/>
        <w:ind w:left="1080" w:hanging="360"/>
        <w:jc w:val="both"/>
        <w:rPr>
          <w:rFonts w:ascii="Arial" w:hAnsi="Arial" w:cs="Arial"/>
          <w:lang w:val="en-US"/>
        </w:rPr>
      </w:pPr>
    </w:p>
    <w:p w:rsidR="00C27636" w:rsidRPr="00DC7DE5" w:rsidRDefault="00C27636" w:rsidP="00C27636">
      <w:pPr>
        <w:pStyle w:val="ListParagraph"/>
        <w:numPr>
          <w:ilvl w:val="0"/>
          <w:numId w:val="132"/>
        </w:numPr>
        <w:tabs>
          <w:tab w:val="left" w:pos="6862"/>
        </w:tabs>
        <w:spacing w:after="0" w:line="240" w:lineRule="auto"/>
        <w:ind w:left="1418" w:right="288" w:hanging="567"/>
        <w:jc w:val="both"/>
        <w:rPr>
          <w:rFonts w:ascii="Arial" w:hAnsi="Arial" w:cs="Arial"/>
          <w:lang w:val="en-US"/>
        </w:rPr>
      </w:pPr>
      <w:r w:rsidRPr="00DC7DE5">
        <w:rPr>
          <w:rFonts w:ascii="Arial" w:hAnsi="Arial" w:cs="Arial"/>
          <w:lang w:val="en-US"/>
        </w:rPr>
        <w:t xml:space="preserve">It must be tested by a recognized institution in accordance to the Standard Method of Test for the Evaluation of Building Energy Analysis Computer Programs – </w:t>
      </w:r>
      <w:r w:rsidRPr="000703BF">
        <w:rPr>
          <w:rFonts w:ascii="Arial" w:hAnsi="Arial" w:cs="Arial"/>
          <w:lang w:val="en-US"/>
        </w:rPr>
        <w:t xml:space="preserve">ANSI/ASHRAE STD 140 </w:t>
      </w:r>
      <w:r w:rsidRPr="00DC7DE5">
        <w:rPr>
          <w:rFonts w:ascii="Arial" w:hAnsi="Arial" w:cs="Arial"/>
          <w:lang w:val="en-US"/>
        </w:rPr>
        <w:t xml:space="preserve">or another equivalent standard. </w:t>
      </w:r>
    </w:p>
    <w:p w:rsidR="00C27636" w:rsidRDefault="00C27636" w:rsidP="00C27636">
      <w:pPr>
        <w:tabs>
          <w:tab w:val="left" w:pos="6862"/>
        </w:tabs>
        <w:spacing w:after="0" w:line="240" w:lineRule="auto"/>
        <w:jc w:val="both"/>
        <w:rPr>
          <w:rFonts w:ascii="Arial" w:hAnsi="Arial" w:cs="Arial"/>
          <w:b/>
          <w:sz w:val="24"/>
          <w:szCs w:val="24"/>
        </w:rPr>
      </w:pPr>
    </w:p>
    <w:p w:rsidR="00C27636" w:rsidRDefault="00C27636" w:rsidP="00C27636">
      <w:pPr>
        <w:tabs>
          <w:tab w:val="left" w:pos="6862"/>
        </w:tabs>
        <w:spacing w:after="0" w:line="240" w:lineRule="auto"/>
        <w:jc w:val="both"/>
        <w:rPr>
          <w:rFonts w:ascii="Arial" w:hAnsi="Arial" w:cs="Arial"/>
          <w:b/>
          <w:sz w:val="24"/>
          <w:szCs w:val="24"/>
        </w:rPr>
      </w:pPr>
      <w:r>
        <w:rPr>
          <w:rFonts w:ascii="Arial" w:hAnsi="Arial" w:cs="Arial"/>
          <w:b/>
          <w:sz w:val="24"/>
          <w:szCs w:val="24"/>
        </w:rPr>
        <w:t>A3 Reference Model</w:t>
      </w:r>
    </w:p>
    <w:p w:rsidR="00C27636" w:rsidRPr="001912CF" w:rsidRDefault="00C27636" w:rsidP="00C27636">
      <w:pPr>
        <w:tabs>
          <w:tab w:val="left" w:pos="6862"/>
        </w:tabs>
        <w:spacing w:after="0" w:line="240" w:lineRule="auto"/>
        <w:jc w:val="both"/>
        <w:rPr>
          <w:rFonts w:ascii="Arial" w:hAnsi="Arial" w:cs="Arial"/>
          <w:b/>
          <w:sz w:val="24"/>
          <w:szCs w:val="24"/>
        </w:rPr>
      </w:pPr>
    </w:p>
    <w:p w:rsidR="00C27636" w:rsidRPr="00DC7DE5" w:rsidRDefault="00C27636" w:rsidP="00C27636">
      <w:pPr>
        <w:tabs>
          <w:tab w:val="left" w:pos="6862"/>
        </w:tabs>
        <w:spacing w:after="0" w:line="240" w:lineRule="auto"/>
        <w:ind w:right="146"/>
        <w:jc w:val="both"/>
        <w:rPr>
          <w:rFonts w:ascii="Arial" w:hAnsi="Arial" w:cs="Arial"/>
          <w:lang w:val="en-US"/>
        </w:rPr>
      </w:pPr>
      <w:r w:rsidRPr="00DC7DE5">
        <w:rPr>
          <w:rFonts w:ascii="Arial" w:hAnsi="Arial" w:cs="Arial"/>
          <w:lang w:val="en-US"/>
        </w:rPr>
        <w:t>The simulation model for calculating the baseline building performance (known as Reference Model) shall be developed in accordance with the requi</w:t>
      </w:r>
      <w:r>
        <w:rPr>
          <w:rFonts w:ascii="Arial" w:hAnsi="Arial" w:cs="Arial"/>
          <w:lang w:val="en-US"/>
        </w:rPr>
        <w:t>rements in the following Table A</w:t>
      </w:r>
      <w:r w:rsidRPr="00DC7DE5">
        <w:rPr>
          <w:rFonts w:ascii="Arial" w:hAnsi="Arial" w:cs="Arial"/>
          <w:lang w:val="en-US"/>
        </w:rPr>
        <w:t xml:space="preserve">3. </w:t>
      </w:r>
    </w:p>
    <w:p w:rsidR="00C27636" w:rsidRDefault="00C27636" w:rsidP="00C27636">
      <w:pPr>
        <w:tabs>
          <w:tab w:val="left" w:pos="6862"/>
        </w:tabs>
        <w:spacing w:after="0" w:line="240" w:lineRule="auto"/>
        <w:rPr>
          <w:rFonts w:ascii="Arial" w:hAnsi="Arial" w:cs="Arial"/>
          <w:b/>
          <w:sz w:val="20"/>
          <w:szCs w:val="20"/>
        </w:rPr>
      </w:pPr>
    </w:p>
    <w:p w:rsidR="00C27636" w:rsidRPr="006F2283" w:rsidRDefault="00C27636" w:rsidP="00C27636">
      <w:pPr>
        <w:tabs>
          <w:tab w:val="left" w:pos="6862"/>
        </w:tabs>
        <w:spacing w:after="0" w:line="240" w:lineRule="auto"/>
        <w:jc w:val="center"/>
        <w:rPr>
          <w:rFonts w:ascii="Arial" w:hAnsi="Arial" w:cs="Arial"/>
          <w:sz w:val="20"/>
          <w:szCs w:val="20"/>
        </w:rPr>
      </w:pPr>
      <w:r>
        <w:rPr>
          <w:rFonts w:ascii="Arial" w:hAnsi="Arial" w:cs="Arial"/>
          <w:b/>
          <w:sz w:val="20"/>
          <w:szCs w:val="20"/>
        </w:rPr>
        <w:t>Table A</w:t>
      </w:r>
      <w:r w:rsidRPr="006F2283">
        <w:rPr>
          <w:rFonts w:ascii="Arial" w:hAnsi="Arial" w:cs="Arial"/>
          <w:b/>
          <w:sz w:val="20"/>
          <w:szCs w:val="20"/>
        </w:rPr>
        <w:t>3: Baseline Standard</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620"/>
        <w:gridCol w:w="2340"/>
        <w:gridCol w:w="4410"/>
      </w:tblGrid>
      <w:tr w:rsidR="00C27636" w:rsidRPr="00212680" w:rsidTr="00857254">
        <w:trPr>
          <w:trHeight w:val="414"/>
        </w:trPr>
        <w:tc>
          <w:tcPr>
            <w:tcW w:w="720" w:type="dxa"/>
            <w:shd w:val="pct10" w:color="auto" w:fill="auto"/>
          </w:tcPr>
          <w:p w:rsidR="00C27636" w:rsidRPr="00402B02" w:rsidRDefault="00C27636" w:rsidP="00857254">
            <w:pPr>
              <w:tabs>
                <w:tab w:val="left" w:pos="6862"/>
              </w:tabs>
              <w:spacing w:before="240" w:after="0" w:line="240" w:lineRule="auto"/>
              <w:jc w:val="center"/>
              <w:rPr>
                <w:rFonts w:ascii="Arial" w:hAnsi="Arial" w:cs="Arial"/>
                <w:b/>
                <w:sz w:val="16"/>
                <w:szCs w:val="16"/>
              </w:rPr>
            </w:pPr>
            <w:r w:rsidRPr="00402B02">
              <w:rPr>
                <w:rFonts w:ascii="Arial" w:hAnsi="Arial" w:cs="Arial"/>
                <w:b/>
                <w:sz w:val="16"/>
                <w:szCs w:val="16"/>
              </w:rPr>
              <w:t>S/No.</w:t>
            </w:r>
          </w:p>
        </w:tc>
        <w:tc>
          <w:tcPr>
            <w:tcW w:w="1620" w:type="dxa"/>
            <w:shd w:val="pct10" w:color="auto" w:fill="auto"/>
          </w:tcPr>
          <w:p w:rsidR="00C27636" w:rsidRPr="00402B02" w:rsidRDefault="00C27636" w:rsidP="00857254">
            <w:pPr>
              <w:tabs>
                <w:tab w:val="left" w:pos="6862"/>
              </w:tabs>
              <w:spacing w:before="240" w:after="0" w:line="240" w:lineRule="auto"/>
              <w:jc w:val="center"/>
              <w:rPr>
                <w:rFonts w:ascii="Arial" w:hAnsi="Arial" w:cs="Arial"/>
                <w:b/>
                <w:sz w:val="16"/>
                <w:szCs w:val="16"/>
              </w:rPr>
            </w:pPr>
            <w:r w:rsidRPr="00402B02">
              <w:rPr>
                <w:rFonts w:ascii="Arial" w:hAnsi="Arial" w:cs="Arial"/>
                <w:b/>
                <w:sz w:val="16"/>
                <w:szCs w:val="16"/>
              </w:rPr>
              <w:t>Component</w:t>
            </w:r>
          </w:p>
        </w:tc>
        <w:tc>
          <w:tcPr>
            <w:tcW w:w="2340" w:type="dxa"/>
            <w:shd w:val="pct10" w:color="auto" w:fill="auto"/>
          </w:tcPr>
          <w:p w:rsidR="00C27636" w:rsidRPr="00402B02" w:rsidRDefault="00C27636" w:rsidP="00857254">
            <w:pPr>
              <w:tabs>
                <w:tab w:val="left" w:pos="6862"/>
              </w:tabs>
              <w:spacing w:before="240" w:line="240" w:lineRule="auto"/>
              <w:jc w:val="center"/>
              <w:rPr>
                <w:rFonts w:ascii="Arial" w:hAnsi="Arial" w:cs="Arial"/>
                <w:b/>
                <w:sz w:val="16"/>
                <w:szCs w:val="16"/>
              </w:rPr>
            </w:pPr>
            <w:r w:rsidRPr="00402B02">
              <w:rPr>
                <w:rFonts w:ascii="Arial" w:hAnsi="Arial" w:cs="Arial"/>
                <w:b/>
                <w:sz w:val="16"/>
                <w:szCs w:val="16"/>
              </w:rPr>
              <w:t>Baseline Standard</w:t>
            </w:r>
          </w:p>
        </w:tc>
        <w:tc>
          <w:tcPr>
            <w:tcW w:w="4410" w:type="dxa"/>
            <w:shd w:val="pct10" w:color="auto" w:fill="auto"/>
          </w:tcPr>
          <w:p w:rsidR="00C27636" w:rsidRPr="00402B02" w:rsidRDefault="00C27636" w:rsidP="00857254">
            <w:pPr>
              <w:tabs>
                <w:tab w:val="center" w:pos="3188"/>
                <w:tab w:val="left" w:pos="5010"/>
                <w:tab w:val="left" w:pos="6862"/>
              </w:tabs>
              <w:spacing w:before="240" w:line="240" w:lineRule="auto"/>
              <w:jc w:val="center"/>
              <w:rPr>
                <w:rFonts w:ascii="Arial" w:hAnsi="Arial" w:cs="Arial"/>
                <w:b/>
                <w:sz w:val="16"/>
                <w:szCs w:val="16"/>
              </w:rPr>
            </w:pPr>
            <w:r w:rsidRPr="00402B02">
              <w:rPr>
                <w:rFonts w:ascii="Arial" w:hAnsi="Arial" w:cs="Arial"/>
                <w:b/>
                <w:sz w:val="16"/>
                <w:szCs w:val="16"/>
              </w:rPr>
              <w:t>Minimum Requirement</w:t>
            </w:r>
          </w:p>
        </w:tc>
      </w:tr>
      <w:tr w:rsidR="00C27636" w:rsidRPr="00212680" w:rsidTr="00857254">
        <w:trPr>
          <w:trHeight w:val="289"/>
        </w:trPr>
        <w:tc>
          <w:tcPr>
            <w:tcW w:w="720" w:type="dxa"/>
            <w:tcBorders>
              <w:bottom w:val="single" w:sz="4" w:space="0" w:color="auto"/>
            </w:tcBorders>
          </w:tcPr>
          <w:p w:rsidR="00C27636" w:rsidRPr="00402B02" w:rsidRDefault="00C27636" w:rsidP="00857254">
            <w:pPr>
              <w:tabs>
                <w:tab w:val="left" w:pos="6862"/>
              </w:tabs>
              <w:spacing w:before="240" w:after="0" w:line="240" w:lineRule="auto"/>
              <w:jc w:val="center"/>
              <w:rPr>
                <w:rFonts w:ascii="Arial" w:hAnsi="Arial" w:cs="Arial"/>
                <w:sz w:val="16"/>
                <w:szCs w:val="16"/>
              </w:rPr>
            </w:pPr>
            <w:r w:rsidRPr="00402B02">
              <w:rPr>
                <w:rFonts w:ascii="Arial" w:hAnsi="Arial" w:cs="Arial"/>
                <w:sz w:val="16"/>
                <w:szCs w:val="16"/>
              </w:rPr>
              <w:t>1</w:t>
            </w:r>
          </w:p>
        </w:tc>
        <w:tc>
          <w:tcPr>
            <w:tcW w:w="1620" w:type="dxa"/>
            <w:tcBorders>
              <w:bottom w:val="single" w:sz="4" w:space="0" w:color="auto"/>
            </w:tcBorders>
          </w:tcPr>
          <w:p w:rsidR="00C27636" w:rsidRPr="00402B02" w:rsidRDefault="00C27636" w:rsidP="00857254">
            <w:pPr>
              <w:tabs>
                <w:tab w:val="left" w:pos="6862"/>
              </w:tabs>
              <w:spacing w:before="240" w:after="0" w:line="240" w:lineRule="auto"/>
              <w:rPr>
                <w:rFonts w:ascii="Arial" w:hAnsi="Arial" w:cs="Arial"/>
                <w:sz w:val="16"/>
                <w:szCs w:val="16"/>
              </w:rPr>
            </w:pPr>
            <w:r w:rsidRPr="00402B02">
              <w:rPr>
                <w:rFonts w:ascii="Arial" w:hAnsi="Arial" w:cs="Arial"/>
                <w:sz w:val="16"/>
                <w:szCs w:val="16"/>
              </w:rPr>
              <w:t>Building Envelope Design</w:t>
            </w:r>
          </w:p>
        </w:tc>
        <w:tc>
          <w:tcPr>
            <w:tcW w:w="2340" w:type="dxa"/>
            <w:tcBorders>
              <w:bottom w:val="single" w:sz="4" w:space="0" w:color="auto"/>
            </w:tcBorders>
          </w:tcPr>
          <w:p w:rsidR="00C27636" w:rsidRPr="008A5616" w:rsidRDefault="00C27636" w:rsidP="00857254">
            <w:pPr>
              <w:tabs>
                <w:tab w:val="left" w:pos="6862"/>
              </w:tabs>
              <w:spacing w:before="240" w:line="240" w:lineRule="auto"/>
              <w:rPr>
                <w:rFonts w:ascii="Arial" w:hAnsi="Arial" w:cs="Arial"/>
                <w:sz w:val="16"/>
                <w:szCs w:val="16"/>
              </w:rPr>
            </w:pPr>
            <w:r w:rsidRPr="008A5616">
              <w:rPr>
                <w:rFonts w:ascii="Arial" w:hAnsi="Arial" w:cs="Arial"/>
                <w:sz w:val="16"/>
                <w:szCs w:val="16"/>
              </w:rPr>
              <w:t>MS1525:20</w:t>
            </w:r>
            <w:r>
              <w:rPr>
                <w:rFonts w:ascii="Arial" w:hAnsi="Arial" w:cs="Arial"/>
                <w:sz w:val="16"/>
                <w:szCs w:val="16"/>
              </w:rPr>
              <w:t>07</w:t>
            </w:r>
          </w:p>
          <w:p w:rsidR="00C27636" w:rsidRPr="00402B02" w:rsidRDefault="00C27636" w:rsidP="00857254">
            <w:pPr>
              <w:tabs>
                <w:tab w:val="left" w:pos="6862"/>
              </w:tabs>
              <w:spacing w:before="240" w:line="240" w:lineRule="auto"/>
              <w:rPr>
                <w:rFonts w:ascii="Arial" w:hAnsi="Arial" w:cs="Arial"/>
                <w:sz w:val="16"/>
                <w:szCs w:val="16"/>
              </w:rPr>
            </w:pPr>
            <w:r w:rsidRPr="008A5616">
              <w:rPr>
                <w:rFonts w:ascii="Arial" w:hAnsi="Arial" w:cs="Arial"/>
                <w:sz w:val="16"/>
                <w:szCs w:val="16"/>
              </w:rPr>
              <w:t xml:space="preserve">MS 1525:2019 –Energy Efficiency and Use of Renewable Energy for Non-Residential </w:t>
            </w:r>
            <w:proofErr w:type="gramStart"/>
            <w:r w:rsidRPr="008A5616">
              <w:rPr>
                <w:rFonts w:ascii="Arial" w:hAnsi="Arial" w:cs="Arial"/>
                <w:sz w:val="16"/>
                <w:szCs w:val="16"/>
              </w:rPr>
              <w:t>Building  -</w:t>
            </w:r>
            <w:proofErr w:type="gramEnd"/>
            <w:r w:rsidRPr="008A5616">
              <w:rPr>
                <w:rFonts w:ascii="Arial" w:hAnsi="Arial" w:cs="Arial"/>
                <w:sz w:val="16"/>
                <w:szCs w:val="16"/>
              </w:rPr>
              <w:t xml:space="preserve"> Code of Practice (Chapter 5.5 - Roofs)</w:t>
            </w:r>
          </w:p>
        </w:tc>
        <w:tc>
          <w:tcPr>
            <w:tcW w:w="4410" w:type="dxa"/>
            <w:tcBorders>
              <w:bottom w:val="single" w:sz="4" w:space="0" w:color="auto"/>
            </w:tcBorders>
          </w:tcPr>
          <w:p w:rsidR="00C27636" w:rsidRDefault="00C27636" w:rsidP="00857254">
            <w:pPr>
              <w:tabs>
                <w:tab w:val="left" w:pos="6862"/>
              </w:tabs>
              <w:spacing w:before="240" w:after="0" w:line="240" w:lineRule="auto"/>
              <w:ind w:left="252" w:hanging="252"/>
              <w:rPr>
                <w:rFonts w:ascii="Arial" w:hAnsi="Arial" w:cs="Arial"/>
                <w:sz w:val="16"/>
                <w:szCs w:val="16"/>
              </w:rPr>
            </w:pPr>
            <w:r w:rsidRPr="00850524">
              <w:rPr>
                <w:rFonts w:ascii="Arial" w:hAnsi="Arial" w:cs="Arial"/>
                <w:sz w:val="16"/>
                <w:szCs w:val="16"/>
              </w:rPr>
              <w:t>(a</w:t>
            </w:r>
            <w:r>
              <w:rPr>
                <w:rFonts w:ascii="Arial" w:hAnsi="Arial" w:cs="Arial"/>
                <w:sz w:val="16"/>
                <w:szCs w:val="16"/>
              </w:rPr>
              <w:t>) O</w:t>
            </w:r>
            <w:r w:rsidRPr="00402B02">
              <w:rPr>
                <w:rFonts w:ascii="Arial" w:hAnsi="Arial" w:cs="Arial"/>
                <w:sz w:val="16"/>
                <w:szCs w:val="16"/>
              </w:rPr>
              <w:t>TTV shall not exceed 50 W/m²</w:t>
            </w:r>
          </w:p>
          <w:p w:rsidR="00C27636" w:rsidRPr="00402B02" w:rsidRDefault="00C27636" w:rsidP="00857254">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(b) </w:t>
            </w:r>
            <w:r w:rsidRPr="00402B02">
              <w:rPr>
                <w:rFonts w:ascii="Arial" w:hAnsi="Arial" w:cs="Arial"/>
                <w:sz w:val="16"/>
                <w:szCs w:val="16"/>
              </w:rPr>
              <w:t>For roof with skylight, RTTV shall not exceed 50 W/m²</w:t>
            </w:r>
          </w:p>
          <w:p w:rsidR="00C27636" w:rsidRDefault="00C27636" w:rsidP="00857254">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(c) </w:t>
            </w:r>
            <w:r w:rsidRPr="00402B02">
              <w:rPr>
                <w:rFonts w:ascii="Arial" w:hAnsi="Arial" w:cs="Arial"/>
                <w:sz w:val="16"/>
                <w:szCs w:val="16"/>
              </w:rPr>
              <w:t xml:space="preserve">For roof with skylight, the average U value of the gross area of the roof shall not exceed the limit </w:t>
            </w:r>
            <w:proofErr w:type="gramStart"/>
            <w:r w:rsidRPr="00402B02">
              <w:rPr>
                <w:rFonts w:ascii="Arial" w:hAnsi="Arial" w:cs="Arial"/>
                <w:sz w:val="16"/>
                <w:szCs w:val="16"/>
              </w:rPr>
              <w:t>below</w:t>
            </w:r>
            <w:r>
              <w:rPr>
                <w:rFonts w:ascii="Arial" w:hAnsi="Arial" w:cs="Arial"/>
                <w:sz w:val="16"/>
                <w:szCs w:val="16"/>
              </w:rPr>
              <w:t xml:space="preserve"> :</w:t>
            </w:r>
            <w:proofErr w:type="gramEnd"/>
          </w:p>
          <w:tbl>
            <w:tblPr>
              <w:tblpPr w:leftFromText="180" w:rightFromText="180" w:vertAnchor="text" w:horzAnchor="margin" w:tblpXSpec="center" w:tblpY="6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2070"/>
            </w:tblGrid>
            <w:tr w:rsidR="00C27636" w:rsidRPr="006F2283" w:rsidTr="00857254">
              <w:trPr>
                <w:trHeight w:val="444"/>
              </w:trPr>
              <w:tc>
                <w:tcPr>
                  <w:tcW w:w="1615" w:type="dxa"/>
                  <w:vAlign w:val="center"/>
                </w:tcPr>
                <w:p w:rsidR="00C27636" w:rsidRPr="006F2283" w:rsidRDefault="00C27636" w:rsidP="00857254">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Roof Weight</w:t>
                  </w:r>
                </w:p>
                <w:p w:rsidR="00C27636" w:rsidRPr="006F2283" w:rsidRDefault="00C27636" w:rsidP="00857254">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Group</w:t>
                  </w:r>
                </w:p>
              </w:tc>
              <w:tc>
                <w:tcPr>
                  <w:tcW w:w="2070" w:type="dxa"/>
                  <w:vAlign w:val="center"/>
                </w:tcPr>
                <w:p w:rsidR="00C27636" w:rsidRPr="006F2283" w:rsidRDefault="00C27636" w:rsidP="00857254">
                  <w:pPr>
                    <w:tabs>
                      <w:tab w:val="left" w:pos="6862"/>
                    </w:tabs>
                    <w:spacing w:after="0" w:line="240" w:lineRule="auto"/>
                    <w:jc w:val="center"/>
                    <w:rPr>
                      <w:rFonts w:ascii="Arial" w:hAnsi="Arial" w:cs="Arial"/>
                      <w:sz w:val="16"/>
                      <w:szCs w:val="16"/>
                    </w:rPr>
                  </w:pPr>
                  <w:r w:rsidRPr="006F2283">
                    <w:rPr>
                      <w:rFonts w:ascii="Arial" w:hAnsi="Arial" w:cs="Arial"/>
                      <w:sz w:val="16"/>
                      <w:szCs w:val="16"/>
                      <w:lang w:val="en-US"/>
                    </w:rPr>
                    <w:t>Maximum U-Value (W/m²K)</w:t>
                  </w:r>
                </w:p>
              </w:tc>
            </w:tr>
            <w:tr w:rsidR="00C27636" w:rsidRPr="006F2283" w:rsidTr="00857254">
              <w:trPr>
                <w:trHeight w:val="424"/>
              </w:trPr>
              <w:tc>
                <w:tcPr>
                  <w:tcW w:w="1615" w:type="dxa"/>
                  <w:vAlign w:val="center"/>
                </w:tcPr>
                <w:p w:rsidR="00C27636" w:rsidRPr="006F2283" w:rsidRDefault="00C27636" w:rsidP="00857254">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Light</w:t>
                  </w:r>
                </w:p>
                <w:p w:rsidR="00C27636" w:rsidRPr="006F2283" w:rsidRDefault="00C27636" w:rsidP="00857254">
                  <w:pPr>
                    <w:tabs>
                      <w:tab w:val="left" w:pos="6862"/>
                    </w:tabs>
                    <w:spacing w:after="0" w:line="240" w:lineRule="auto"/>
                    <w:jc w:val="center"/>
                    <w:rPr>
                      <w:rFonts w:ascii="Arial" w:hAnsi="Arial" w:cs="Arial"/>
                      <w:sz w:val="16"/>
                      <w:szCs w:val="16"/>
                    </w:rPr>
                  </w:pPr>
                  <w:r w:rsidRPr="006F2283">
                    <w:rPr>
                      <w:rFonts w:ascii="Arial" w:hAnsi="Arial" w:cs="Arial"/>
                      <w:sz w:val="16"/>
                      <w:szCs w:val="16"/>
                      <w:lang w:val="en-US"/>
                    </w:rPr>
                    <w:t>(Under 50 kg/m²)</w:t>
                  </w:r>
                </w:p>
              </w:tc>
              <w:tc>
                <w:tcPr>
                  <w:tcW w:w="2070" w:type="dxa"/>
                  <w:vAlign w:val="center"/>
                </w:tcPr>
                <w:p w:rsidR="00C27636" w:rsidRPr="006F2283" w:rsidRDefault="00C27636" w:rsidP="00857254">
                  <w:pPr>
                    <w:tabs>
                      <w:tab w:val="left" w:pos="6862"/>
                    </w:tabs>
                    <w:spacing w:after="0" w:line="240" w:lineRule="auto"/>
                    <w:jc w:val="center"/>
                    <w:rPr>
                      <w:rFonts w:ascii="Arial" w:hAnsi="Arial" w:cs="Arial"/>
                      <w:sz w:val="16"/>
                      <w:szCs w:val="16"/>
                    </w:rPr>
                  </w:pPr>
                  <w:r w:rsidRPr="006F2283">
                    <w:rPr>
                      <w:rFonts w:ascii="Arial" w:hAnsi="Arial" w:cs="Arial"/>
                      <w:sz w:val="16"/>
                      <w:szCs w:val="16"/>
                    </w:rPr>
                    <w:t>0.4</w:t>
                  </w:r>
                </w:p>
              </w:tc>
            </w:tr>
            <w:tr w:rsidR="00C27636" w:rsidRPr="006F2283" w:rsidTr="00857254">
              <w:trPr>
                <w:trHeight w:val="424"/>
              </w:trPr>
              <w:tc>
                <w:tcPr>
                  <w:tcW w:w="1615" w:type="dxa"/>
                  <w:vAlign w:val="center"/>
                </w:tcPr>
                <w:p w:rsidR="00C27636" w:rsidRPr="006F2283" w:rsidRDefault="00C27636" w:rsidP="00857254">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Heavy</w:t>
                  </w:r>
                </w:p>
                <w:p w:rsidR="00C27636" w:rsidRPr="006F2283" w:rsidRDefault="00C27636" w:rsidP="00857254">
                  <w:pPr>
                    <w:tabs>
                      <w:tab w:val="left" w:pos="6862"/>
                    </w:tabs>
                    <w:spacing w:after="0" w:line="240" w:lineRule="auto"/>
                    <w:jc w:val="center"/>
                    <w:rPr>
                      <w:rFonts w:ascii="Arial" w:hAnsi="Arial" w:cs="Arial"/>
                      <w:sz w:val="16"/>
                      <w:szCs w:val="16"/>
                    </w:rPr>
                  </w:pPr>
                  <w:r w:rsidRPr="006F2283">
                    <w:rPr>
                      <w:rFonts w:ascii="Arial" w:hAnsi="Arial" w:cs="Arial"/>
                      <w:sz w:val="16"/>
                      <w:szCs w:val="16"/>
                      <w:lang w:val="en-US"/>
                    </w:rPr>
                    <w:t>(Above 50 kg/m²)</w:t>
                  </w:r>
                </w:p>
              </w:tc>
              <w:tc>
                <w:tcPr>
                  <w:tcW w:w="2070" w:type="dxa"/>
                  <w:vAlign w:val="center"/>
                </w:tcPr>
                <w:p w:rsidR="00C27636" w:rsidRPr="006F2283" w:rsidRDefault="00C27636" w:rsidP="00857254">
                  <w:pPr>
                    <w:tabs>
                      <w:tab w:val="left" w:pos="6862"/>
                    </w:tabs>
                    <w:spacing w:after="0" w:line="240" w:lineRule="auto"/>
                    <w:jc w:val="center"/>
                    <w:rPr>
                      <w:rFonts w:ascii="Arial" w:hAnsi="Arial" w:cs="Arial"/>
                      <w:sz w:val="16"/>
                      <w:szCs w:val="16"/>
                    </w:rPr>
                  </w:pPr>
                  <w:r w:rsidRPr="006F2283">
                    <w:rPr>
                      <w:rFonts w:ascii="Arial" w:hAnsi="Arial" w:cs="Arial"/>
                      <w:sz w:val="16"/>
                      <w:szCs w:val="16"/>
                    </w:rPr>
                    <w:t>0.6</w:t>
                  </w:r>
                </w:p>
              </w:tc>
            </w:tr>
          </w:tbl>
          <w:p w:rsidR="00C27636" w:rsidRPr="006F2283" w:rsidRDefault="00C27636" w:rsidP="00857254">
            <w:pPr>
              <w:tabs>
                <w:tab w:val="left" w:pos="6862"/>
              </w:tabs>
              <w:spacing w:before="240" w:after="0" w:line="240" w:lineRule="auto"/>
              <w:rPr>
                <w:rFonts w:ascii="Arial" w:hAnsi="Arial" w:cs="Arial"/>
                <w:b/>
                <w:sz w:val="16"/>
                <w:szCs w:val="16"/>
              </w:rPr>
            </w:pPr>
            <w:r>
              <w:rPr>
                <w:rFonts w:ascii="Arial" w:hAnsi="Arial" w:cs="Arial"/>
                <w:b/>
                <w:sz w:val="16"/>
                <w:szCs w:val="16"/>
              </w:rPr>
              <w:t>Maximum Thermal Transmittance for Roof of air-conditioned buildings</w:t>
            </w:r>
          </w:p>
          <w:p w:rsidR="00C27636" w:rsidRDefault="00C27636" w:rsidP="00857254">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(d) </w:t>
            </w:r>
            <w:r w:rsidRPr="008A5616">
              <w:rPr>
                <w:rFonts w:ascii="Arial" w:hAnsi="Arial" w:cs="Arial"/>
                <w:sz w:val="16"/>
                <w:szCs w:val="16"/>
              </w:rPr>
              <w:t>All windows on the building envelope shall not exceed the air leakage rates specified in MS1525:2019 Item 5 Air Leakage</w:t>
            </w:r>
          </w:p>
          <w:p w:rsidR="00C27636" w:rsidRDefault="00C27636" w:rsidP="00857254">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(e) Where the door opening of any commercial unit is located along the perimeter of the building envelope, that unit </w:t>
            </w:r>
            <w:proofErr w:type="gramStart"/>
            <w:r>
              <w:rPr>
                <w:rFonts w:ascii="Arial" w:hAnsi="Arial" w:cs="Arial"/>
                <w:sz w:val="16"/>
                <w:szCs w:val="16"/>
              </w:rPr>
              <w:t>shall:-</w:t>
            </w:r>
            <w:proofErr w:type="gramEnd"/>
          </w:p>
          <w:p w:rsidR="00C27636" w:rsidRDefault="00C27636" w:rsidP="00857254">
            <w:pPr>
              <w:tabs>
                <w:tab w:val="left" w:pos="6862"/>
              </w:tabs>
              <w:spacing w:before="240" w:after="0" w:line="240" w:lineRule="auto"/>
              <w:ind w:left="432" w:hanging="180"/>
              <w:rPr>
                <w:rFonts w:ascii="Arial" w:hAnsi="Arial" w:cs="Arial"/>
                <w:sz w:val="16"/>
                <w:szCs w:val="16"/>
              </w:rPr>
            </w:pPr>
            <w:r>
              <w:rPr>
                <w:rFonts w:ascii="Arial" w:hAnsi="Arial" w:cs="Arial"/>
                <w:sz w:val="16"/>
                <w:szCs w:val="16"/>
              </w:rPr>
              <w:t>(</w:t>
            </w:r>
            <w:proofErr w:type="spellStart"/>
            <w:r>
              <w:rPr>
                <w:rFonts w:ascii="Arial" w:hAnsi="Arial" w:cs="Arial"/>
                <w:sz w:val="16"/>
                <w:szCs w:val="16"/>
              </w:rPr>
              <w:t>i</w:t>
            </w:r>
            <w:proofErr w:type="spellEnd"/>
            <w:r>
              <w:rPr>
                <w:rFonts w:ascii="Arial" w:hAnsi="Arial" w:cs="Arial"/>
                <w:sz w:val="16"/>
                <w:szCs w:val="16"/>
              </w:rPr>
              <w:t xml:space="preserve">) be completely separated from the other parts of the </w:t>
            </w:r>
            <w:proofErr w:type="gramStart"/>
            <w:r>
              <w:rPr>
                <w:rFonts w:ascii="Arial" w:hAnsi="Arial" w:cs="Arial"/>
                <w:sz w:val="16"/>
                <w:szCs w:val="16"/>
              </w:rPr>
              <w:t>building ;</w:t>
            </w:r>
            <w:proofErr w:type="gramEnd"/>
            <w:r>
              <w:rPr>
                <w:rFonts w:ascii="Arial" w:hAnsi="Arial" w:cs="Arial"/>
                <w:sz w:val="16"/>
                <w:szCs w:val="16"/>
              </w:rPr>
              <w:t xml:space="preserve"> and</w:t>
            </w:r>
          </w:p>
          <w:p w:rsidR="00C27636" w:rsidRPr="00402B02" w:rsidRDefault="00C27636" w:rsidP="00857254">
            <w:pPr>
              <w:tabs>
                <w:tab w:val="left" w:pos="6862"/>
              </w:tabs>
              <w:spacing w:before="240" w:after="0" w:line="240" w:lineRule="auto"/>
              <w:ind w:left="432" w:hanging="180"/>
              <w:rPr>
                <w:rFonts w:ascii="Arial" w:hAnsi="Arial" w:cs="Arial"/>
                <w:sz w:val="16"/>
                <w:szCs w:val="16"/>
              </w:rPr>
            </w:pPr>
            <w:r>
              <w:rPr>
                <w:rFonts w:ascii="Arial" w:hAnsi="Arial" w:cs="Arial"/>
                <w:sz w:val="16"/>
                <w:szCs w:val="16"/>
              </w:rPr>
              <w:t>(ii) has its air-conditioning system separated from and independent of the central system</w:t>
            </w:r>
          </w:p>
        </w:tc>
      </w:tr>
      <w:tr w:rsidR="00C27636" w:rsidRPr="00212680" w:rsidTr="00857254">
        <w:trPr>
          <w:trHeight w:val="323"/>
        </w:trPr>
        <w:tc>
          <w:tcPr>
            <w:tcW w:w="720" w:type="dxa"/>
            <w:shd w:val="pct10" w:color="auto" w:fill="auto"/>
          </w:tcPr>
          <w:p w:rsidR="00C27636" w:rsidRDefault="00C27636" w:rsidP="00857254">
            <w:pPr>
              <w:tabs>
                <w:tab w:val="left" w:pos="6862"/>
              </w:tabs>
              <w:spacing w:before="240" w:after="0" w:line="240" w:lineRule="auto"/>
              <w:jc w:val="center"/>
              <w:rPr>
                <w:rFonts w:ascii="Arial" w:hAnsi="Arial" w:cs="Arial"/>
                <w:sz w:val="16"/>
                <w:szCs w:val="16"/>
              </w:rPr>
            </w:pPr>
            <w:r w:rsidRPr="00402B02">
              <w:rPr>
                <w:rFonts w:ascii="Arial" w:hAnsi="Arial" w:cs="Arial"/>
                <w:b/>
                <w:sz w:val="16"/>
                <w:szCs w:val="16"/>
              </w:rPr>
              <w:t>S/No.</w:t>
            </w:r>
          </w:p>
        </w:tc>
        <w:tc>
          <w:tcPr>
            <w:tcW w:w="1620" w:type="dxa"/>
            <w:shd w:val="pct10" w:color="auto" w:fill="auto"/>
          </w:tcPr>
          <w:p w:rsidR="00C27636" w:rsidRDefault="00C27636" w:rsidP="00857254">
            <w:pPr>
              <w:tabs>
                <w:tab w:val="left" w:pos="6862"/>
              </w:tabs>
              <w:spacing w:before="240" w:after="0" w:line="240" w:lineRule="auto"/>
              <w:jc w:val="center"/>
              <w:rPr>
                <w:rFonts w:ascii="Arial" w:hAnsi="Arial" w:cs="Arial"/>
                <w:sz w:val="16"/>
                <w:szCs w:val="16"/>
              </w:rPr>
            </w:pPr>
            <w:r w:rsidRPr="00402B02">
              <w:rPr>
                <w:rFonts w:ascii="Arial" w:hAnsi="Arial" w:cs="Arial"/>
                <w:b/>
                <w:sz w:val="16"/>
                <w:szCs w:val="16"/>
              </w:rPr>
              <w:t>Component</w:t>
            </w:r>
          </w:p>
        </w:tc>
        <w:tc>
          <w:tcPr>
            <w:tcW w:w="2340" w:type="dxa"/>
            <w:shd w:val="pct10" w:color="auto" w:fill="auto"/>
          </w:tcPr>
          <w:p w:rsidR="00C27636" w:rsidRPr="008A5616" w:rsidRDefault="00C27636" w:rsidP="00857254">
            <w:pPr>
              <w:tabs>
                <w:tab w:val="left" w:pos="6862"/>
              </w:tabs>
              <w:spacing w:before="240" w:line="240" w:lineRule="auto"/>
              <w:jc w:val="center"/>
              <w:rPr>
                <w:rFonts w:ascii="Arial" w:hAnsi="Arial" w:cs="Arial"/>
                <w:sz w:val="16"/>
                <w:szCs w:val="16"/>
              </w:rPr>
            </w:pPr>
            <w:r w:rsidRPr="00402B02">
              <w:rPr>
                <w:rFonts w:ascii="Arial" w:hAnsi="Arial" w:cs="Arial"/>
                <w:b/>
                <w:sz w:val="16"/>
                <w:szCs w:val="16"/>
              </w:rPr>
              <w:t>Baseline Standard</w:t>
            </w:r>
          </w:p>
        </w:tc>
        <w:tc>
          <w:tcPr>
            <w:tcW w:w="4410" w:type="dxa"/>
            <w:shd w:val="pct10" w:color="auto" w:fill="auto"/>
          </w:tcPr>
          <w:p w:rsidR="00C27636" w:rsidRDefault="00C27636" w:rsidP="00857254">
            <w:pPr>
              <w:tabs>
                <w:tab w:val="left" w:pos="6862"/>
              </w:tabs>
              <w:spacing w:before="240" w:line="360" w:lineRule="auto"/>
              <w:jc w:val="center"/>
              <w:rPr>
                <w:rFonts w:ascii="Arial" w:hAnsi="Arial" w:cs="Arial"/>
                <w:sz w:val="16"/>
                <w:szCs w:val="16"/>
              </w:rPr>
            </w:pPr>
            <w:r w:rsidRPr="00402B02">
              <w:rPr>
                <w:rFonts w:ascii="Arial" w:hAnsi="Arial" w:cs="Arial"/>
                <w:b/>
                <w:sz w:val="16"/>
                <w:szCs w:val="16"/>
              </w:rPr>
              <w:t>Minimum Requirement</w:t>
            </w:r>
          </w:p>
        </w:tc>
      </w:tr>
      <w:tr w:rsidR="00C27636" w:rsidRPr="00212680" w:rsidTr="00857254">
        <w:trPr>
          <w:trHeight w:val="323"/>
        </w:trPr>
        <w:tc>
          <w:tcPr>
            <w:tcW w:w="720" w:type="dxa"/>
          </w:tcPr>
          <w:p w:rsidR="00C27636" w:rsidRPr="00402B02" w:rsidRDefault="00C27636" w:rsidP="00857254">
            <w:pPr>
              <w:tabs>
                <w:tab w:val="left" w:pos="6862"/>
              </w:tabs>
              <w:spacing w:before="240" w:after="0" w:line="240" w:lineRule="auto"/>
              <w:jc w:val="center"/>
              <w:rPr>
                <w:rFonts w:ascii="Arial" w:hAnsi="Arial" w:cs="Arial"/>
                <w:sz w:val="16"/>
                <w:szCs w:val="16"/>
              </w:rPr>
            </w:pPr>
            <w:r>
              <w:rPr>
                <w:rFonts w:ascii="Arial" w:hAnsi="Arial" w:cs="Arial"/>
                <w:sz w:val="16"/>
                <w:szCs w:val="16"/>
              </w:rPr>
              <w:t>2</w:t>
            </w:r>
          </w:p>
        </w:tc>
        <w:tc>
          <w:tcPr>
            <w:tcW w:w="1620" w:type="dxa"/>
          </w:tcPr>
          <w:p w:rsidR="00C27636" w:rsidRPr="00402B02" w:rsidRDefault="00C27636" w:rsidP="00857254">
            <w:pPr>
              <w:tabs>
                <w:tab w:val="left" w:pos="6862"/>
              </w:tabs>
              <w:spacing w:before="240" w:after="0" w:line="240" w:lineRule="auto"/>
              <w:rPr>
                <w:rFonts w:ascii="Arial" w:hAnsi="Arial" w:cs="Arial"/>
                <w:sz w:val="16"/>
                <w:szCs w:val="16"/>
              </w:rPr>
            </w:pPr>
            <w:r>
              <w:rPr>
                <w:rFonts w:ascii="Arial" w:hAnsi="Arial" w:cs="Arial"/>
                <w:sz w:val="16"/>
                <w:szCs w:val="16"/>
              </w:rPr>
              <w:t>Chiller Efficiency</w:t>
            </w:r>
          </w:p>
        </w:tc>
        <w:tc>
          <w:tcPr>
            <w:tcW w:w="2340" w:type="dxa"/>
          </w:tcPr>
          <w:p w:rsidR="00C27636" w:rsidRPr="00402B02" w:rsidRDefault="00C27636" w:rsidP="00857254">
            <w:pPr>
              <w:tabs>
                <w:tab w:val="left" w:pos="6862"/>
              </w:tabs>
              <w:spacing w:before="240" w:line="240" w:lineRule="auto"/>
              <w:rPr>
                <w:rFonts w:ascii="Arial" w:hAnsi="Arial" w:cs="Arial"/>
                <w:sz w:val="16"/>
                <w:szCs w:val="16"/>
              </w:rPr>
            </w:pPr>
            <w:r w:rsidRPr="008A5616">
              <w:rPr>
                <w:rFonts w:ascii="Arial" w:hAnsi="Arial" w:cs="Arial"/>
                <w:sz w:val="16"/>
                <w:szCs w:val="16"/>
              </w:rPr>
              <w:t>MS1525:20</w:t>
            </w:r>
            <w:r>
              <w:rPr>
                <w:rFonts w:ascii="Arial" w:hAnsi="Arial" w:cs="Arial"/>
                <w:sz w:val="16"/>
                <w:szCs w:val="16"/>
              </w:rPr>
              <w:t>07</w:t>
            </w:r>
          </w:p>
        </w:tc>
        <w:tc>
          <w:tcPr>
            <w:tcW w:w="4410" w:type="dxa"/>
          </w:tcPr>
          <w:p w:rsidR="00C27636" w:rsidRDefault="00C27636" w:rsidP="00857254">
            <w:pPr>
              <w:tabs>
                <w:tab w:val="left" w:pos="6862"/>
              </w:tabs>
              <w:spacing w:before="240" w:line="360" w:lineRule="auto"/>
              <w:rPr>
                <w:rFonts w:ascii="Arial" w:hAnsi="Arial" w:cs="Arial"/>
                <w:sz w:val="16"/>
                <w:szCs w:val="16"/>
              </w:rPr>
            </w:pPr>
            <w:r>
              <w:rPr>
                <w:rFonts w:ascii="Arial" w:hAnsi="Arial" w:cs="Arial"/>
                <w:sz w:val="16"/>
                <w:szCs w:val="16"/>
              </w:rPr>
              <w:t>Minimum energy efficiency standard stated</w:t>
            </w:r>
          </w:p>
          <w:p w:rsidR="00C27636" w:rsidRPr="009D0EAC" w:rsidRDefault="00C27636" w:rsidP="00857254">
            <w:pPr>
              <w:pStyle w:val="ListParagraph"/>
              <w:numPr>
                <w:ilvl w:val="0"/>
                <w:numId w:val="133"/>
              </w:numPr>
              <w:tabs>
                <w:tab w:val="left" w:pos="6862"/>
              </w:tabs>
              <w:spacing w:before="240" w:line="360" w:lineRule="auto"/>
              <w:ind w:left="341" w:hanging="341"/>
              <w:rPr>
                <w:rFonts w:ascii="Arial" w:hAnsi="Arial" w:cs="Arial"/>
                <w:sz w:val="16"/>
                <w:szCs w:val="16"/>
              </w:rPr>
            </w:pPr>
            <w:r>
              <w:rPr>
                <w:rFonts w:ascii="Arial" w:hAnsi="Arial" w:cs="Arial"/>
                <w:sz w:val="16"/>
                <w:szCs w:val="16"/>
              </w:rPr>
              <w:lastRenderedPageBreak/>
              <w:t>Refer to GreenRE assessors for baseline chiller efficiency curve</w:t>
            </w:r>
          </w:p>
        </w:tc>
      </w:tr>
      <w:tr w:rsidR="00C27636" w:rsidRPr="00212680" w:rsidTr="00857254">
        <w:trPr>
          <w:trHeight w:val="357"/>
        </w:trPr>
        <w:tc>
          <w:tcPr>
            <w:tcW w:w="720" w:type="dxa"/>
          </w:tcPr>
          <w:p w:rsidR="00C27636" w:rsidRPr="00402B02" w:rsidRDefault="00C27636" w:rsidP="00857254">
            <w:pPr>
              <w:tabs>
                <w:tab w:val="left" w:pos="6862"/>
              </w:tabs>
              <w:spacing w:before="240" w:after="0" w:line="240" w:lineRule="auto"/>
              <w:jc w:val="center"/>
              <w:rPr>
                <w:rFonts w:ascii="Arial" w:hAnsi="Arial" w:cs="Arial"/>
                <w:sz w:val="16"/>
                <w:szCs w:val="16"/>
              </w:rPr>
            </w:pPr>
            <w:r>
              <w:rPr>
                <w:rFonts w:ascii="Arial" w:hAnsi="Arial" w:cs="Arial"/>
                <w:sz w:val="16"/>
                <w:szCs w:val="16"/>
              </w:rPr>
              <w:lastRenderedPageBreak/>
              <w:t>3</w:t>
            </w:r>
          </w:p>
        </w:tc>
        <w:tc>
          <w:tcPr>
            <w:tcW w:w="1620" w:type="dxa"/>
          </w:tcPr>
          <w:p w:rsidR="00C27636" w:rsidRPr="00402B02" w:rsidRDefault="00C27636" w:rsidP="00857254">
            <w:pPr>
              <w:tabs>
                <w:tab w:val="left" w:pos="6862"/>
              </w:tabs>
              <w:spacing w:before="240" w:after="0" w:line="240" w:lineRule="auto"/>
              <w:rPr>
                <w:rFonts w:ascii="Arial" w:hAnsi="Arial" w:cs="Arial"/>
                <w:sz w:val="16"/>
                <w:szCs w:val="16"/>
              </w:rPr>
            </w:pPr>
            <w:r>
              <w:rPr>
                <w:rFonts w:ascii="Arial" w:hAnsi="Arial" w:cs="Arial"/>
                <w:sz w:val="16"/>
                <w:szCs w:val="16"/>
              </w:rPr>
              <w:t>Pump Efficiency (for chilled water and condenser water)</w:t>
            </w:r>
          </w:p>
        </w:tc>
        <w:tc>
          <w:tcPr>
            <w:tcW w:w="2340" w:type="dxa"/>
          </w:tcPr>
          <w:p w:rsidR="00C27636" w:rsidRDefault="00C27636" w:rsidP="00857254">
            <w:pPr>
              <w:tabs>
                <w:tab w:val="left" w:pos="6862"/>
              </w:tabs>
              <w:spacing w:before="240" w:line="240" w:lineRule="auto"/>
              <w:rPr>
                <w:rFonts w:ascii="Arial" w:hAnsi="Arial" w:cs="Arial"/>
                <w:sz w:val="16"/>
                <w:szCs w:val="16"/>
              </w:rPr>
            </w:pPr>
            <w:r w:rsidRPr="008A5616">
              <w:rPr>
                <w:rFonts w:ascii="Arial" w:hAnsi="Arial" w:cs="Arial"/>
                <w:sz w:val="16"/>
                <w:szCs w:val="16"/>
              </w:rPr>
              <w:t>MS1525:20</w:t>
            </w:r>
            <w:r>
              <w:rPr>
                <w:rFonts w:ascii="Arial" w:hAnsi="Arial" w:cs="Arial"/>
                <w:sz w:val="16"/>
                <w:szCs w:val="16"/>
              </w:rPr>
              <w:t>07</w:t>
            </w:r>
          </w:p>
          <w:p w:rsidR="00C27636" w:rsidRPr="00226DF1" w:rsidRDefault="00C27636" w:rsidP="00857254">
            <w:pPr>
              <w:tabs>
                <w:tab w:val="left" w:pos="6862"/>
              </w:tabs>
              <w:spacing w:before="240" w:line="240" w:lineRule="auto"/>
              <w:rPr>
                <w:rFonts w:ascii="Arial" w:hAnsi="Arial" w:cs="Arial"/>
                <w:strike/>
                <w:sz w:val="16"/>
                <w:szCs w:val="16"/>
              </w:rPr>
            </w:pPr>
          </w:p>
        </w:tc>
        <w:tc>
          <w:tcPr>
            <w:tcW w:w="4410" w:type="dxa"/>
          </w:tcPr>
          <w:p w:rsidR="00C27636" w:rsidRDefault="00C27636" w:rsidP="00857254">
            <w:pPr>
              <w:tabs>
                <w:tab w:val="left" w:pos="6862"/>
              </w:tabs>
              <w:spacing w:after="0" w:line="240" w:lineRule="auto"/>
              <w:rPr>
                <w:rFonts w:ascii="Arial" w:hAnsi="Arial" w:cs="Arial"/>
                <w:sz w:val="16"/>
                <w:szCs w:val="16"/>
              </w:rPr>
            </w:pPr>
          </w:p>
          <w:p w:rsidR="00C27636" w:rsidRPr="008A5616" w:rsidRDefault="00C27636" w:rsidP="00857254">
            <w:pPr>
              <w:tabs>
                <w:tab w:val="left" w:pos="6862"/>
              </w:tabs>
              <w:spacing w:after="0" w:line="240" w:lineRule="auto"/>
              <w:rPr>
                <w:rFonts w:ascii="Arial" w:hAnsi="Arial" w:cs="Arial"/>
                <w:sz w:val="16"/>
                <w:szCs w:val="16"/>
              </w:rPr>
            </w:pPr>
            <w:r w:rsidRPr="008A5616">
              <w:rPr>
                <w:rFonts w:ascii="Arial" w:hAnsi="Arial" w:cs="Arial"/>
                <w:sz w:val="16"/>
                <w:szCs w:val="16"/>
              </w:rPr>
              <w:t>Chiller Water Pump maximum power consumption shall not exceed 97 W/(m</w:t>
            </w:r>
            <w:r w:rsidRPr="008A5616">
              <w:rPr>
                <w:rFonts w:ascii="Arial" w:hAnsi="Arial" w:cs="Arial"/>
                <w:sz w:val="16"/>
                <w:szCs w:val="16"/>
                <w:vertAlign w:val="superscript"/>
              </w:rPr>
              <w:t>3</w:t>
            </w:r>
            <w:r w:rsidRPr="008A5616">
              <w:rPr>
                <w:rFonts w:ascii="Arial" w:hAnsi="Arial" w:cs="Arial"/>
                <w:sz w:val="16"/>
                <w:szCs w:val="16"/>
              </w:rPr>
              <w:t>/h)</w:t>
            </w:r>
          </w:p>
          <w:p w:rsidR="00C27636" w:rsidRPr="008A5616" w:rsidRDefault="00C27636" w:rsidP="00857254">
            <w:pPr>
              <w:tabs>
                <w:tab w:val="left" w:pos="6862"/>
              </w:tabs>
              <w:spacing w:after="0" w:line="240" w:lineRule="auto"/>
              <w:rPr>
                <w:rFonts w:ascii="Arial" w:hAnsi="Arial" w:cs="Arial"/>
                <w:sz w:val="16"/>
                <w:szCs w:val="16"/>
              </w:rPr>
            </w:pPr>
          </w:p>
          <w:p w:rsidR="00C27636" w:rsidRPr="008A5616" w:rsidRDefault="00C27636" w:rsidP="00857254">
            <w:pPr>
              <w:tabs>
                <w:tab w:val="left" w:pos="6862"/>
              </w:tabs>
              <w:spacing w:after="0" w:line="240" w:lineRule="auto"/>
              <w:rPr>
                <w:rFonts w:ascii="Arial" w:hAnsi="Arial" w:cs="Arial"/>
                <w:sz w:val="16"/>
                <w:szCs w:val="16"/>
              </w:rPr>
            </w:pPr>
            <w:r w:rsidRPr="008A5616">
              <w:rPr>
                <w:rFonts w:ascii="Arial" w:hAnsi="Arial" w:cs="Arial"/>
                <w:sz w:val="16"/>
                <w:szCs w:val="16"/>
              </w:rPr>
              <w:t>Condenser Water Pump energy consumption shall not exceed 84 W/(m</w:t>
            </w:r>
            <w:r w:rsidRPr="008A5616">
              <w:rPr>
                <w:rFonts w:ascii="Arial" w:hAnsi="Arial" w:cs="Arial"/>
                <w:sz w:val="16"/>
                <w:szCs w:val="16"/>
                <w:vertAlign w:val="superscript"/>
              </w:rPr>
              <w:t>3</w:t>
            </w:r>
            <w:r w:rsidRPr="008A5616">
              <w:rPr>
                <w:rFonts w:ascii="Arial" w:hAnsi="Arial" w:cs="Arial"/>
                <w:sz w:val="16"/>
                <w:szCs w:val="16"/>
              </w:rPr>
              <w:t>/h)</w:t>
            </w:r>
          </w:p>
          <w:p w:rsidR="00C27636" w:rsidRPr="008A5616" w:rsidRDefault="00C27636" w:rsidP="00857254">
            <w:pPr>
              <w:tabs>
                <w:tab w:val="left" w:pos="6862"/>
              </w:tabs>
              <w:spacing w:after="0" w:line="240" w:lineRule="auto"/>
              <w:rPr>
                <w:rFonts w:ascii="Arial" w:hAnsi="Arial" w:cs="Arial"/>
                <w:sz w:val="16"/>
                <w:szCs w:val="16"/>
              </w:rPr>
            </w:pPr>
          </w:p>
          <w:p w:rsidR="00C27636" w:rsidRPr="008A5616" w:rsidRDefault="00C27636" w:rsidP="00857254">
            <w:pPr>
              <w:tabs>
                <w:tab w:val="left" w:pos="6862"/>
              </w:tabs>
              <w:spacing w:after="0" w:line="240" w:lineRule="auto"/>
              <w:rPr>
                <w:rFonts w:ascii="Arial" w:hAnsi="Arial" w:cs="Arial"/>
                <w:sz w:val="16"/>
                <w:szCs w:val="16"/>
                <w:u w:val="single"/>
              </w:rPr>
            </w:pPr>
            <w:r w:rsidRPr="008A5616">
              <w:rPr>
                <w:rFonts w:ascii="Arial" w:hAnsi="Arial" w:cs="Arial"/>
                <w:sz w:val="16"/>
                <w:szCs w:val="16"/>
                <w:u w:val="single"/>
              </w:rPr>
              <w:t>7.11.6 Pumping system design criteria</w:t>
            </w:r>
          </w:p>
          <w:p w:rsidR="00C27636" w:rsidRPr="008A5616" w:rsidRDefault="00C27636" w:rsidP="00857254">
            <w:pPr>
              <w:tabs>
                <w:tab w:val="left" w:pos="6862"/>
              </w:tabs>
              <w:spacing w:after="0" w:line="240" w:lineRule="auto"/>
              <w:rPr>
                <w:rFonts w:ascii="Arial" w:hAnsi="Arial" w:cs="Arial"/>
                <w:sz w:val="16"/>
                <w:szCs w:val="16"/>
                <w:u w:val="single"/>
              </w:rPr>
            </w:pPr>
          </w:p>
          <w:p w:rsidR="00C27636" w:rsidRPr="003E055A" w:rsidRDefault="00C27636" w:rsidP="00857254">
            <w:pPr>
              <w:tabs>
                <w:tab w:val="left" w:pos="6862"/>
              </w:tabs>
              <w:spacing w:after="0" w:line="240" w:lineRule="auto"/>
              <w:rPr>
                <w:rFonts w:ascii="Arial" w:hAnsi="Arial" w:cs="Arial"/>
                <w:sz w:val="16"/>
                <w:szCs w:val="16"/>
              </w:rPr>
            </w:pPr>
            <w:r w:rsidRPr="008A5616">
              <w:rPr>
                <w:rFonts w:ascii="Arial" w:hAnsi="Arial" w:cs="Arial"/>
                <w:sz w:val="16"/>
                <w:szCs w:val="16"/>
              </w:rPr>
              <w:t>(a) Piping systems should be designed at a friction pressure loss rate of no more than 4.0m of water per 100 equivalent metre of pipe</w:t>
            </w:r>
          </w:p>
          <w:p w:rsidR="00C27636" w:rsidRPr="00FA47DE" w:rsidRDefault="00C27636" w:rsidP="00857254">
            <w:pPr>
              <w:tabs>
                <w:tab w:val="left" w:pos="6862"/>
              </w:tabs>
              <w:spacing w:after="0" w:line="240" w:lineRule="auto"/>
              <w:rPr>
                <w:rFonts w:ascii="Arial" w:hAnsi="Arial" w:cs="Arial"/>
                <w:sz w:val="16"/>
                <w:szCs w:val="16"/>
              </w:rPr>
            </w:pPr>
          </w:p>
        </w:tc>
      </w:tr>
      <w:tr w:rsidR="00C27636" w:rsidRPr="00212680" w:rsidTr="00857254">
        <w:trPr>
          <w:trHeight w:val="249"/>
        </w:trPr>
        <w:tc>
          <w:tcPr>
            <w:tcW w:w="720" w:type="dxa"/>
          </w:tcPr>
          <w:p w:rsidR="00C27636" w:rsidRPr="00402B02" w:rsidRDefault="00C27636" w:rsidP="00857254">
            <w:pPr>
              <w:tabs>
                <w:tab w:val="left" w:pos="6862"/>
              </w:tabs>
              <w:spacing w:before="240" w:after="0" w:line="240" w:lineRule="auto"/>
              <w:jc w:val="center"/>
              <w:rPr>
                <w:rFonts w:ascii="Arial" w:hAnsi="Arial" w:cs="Arial"/>
                <w:sz w:val="16"/>
                <w:szCs w:val="16"/>
              </w:rPr>
            </w:pPr>
            <w:r>
              <w:rPr>
                <w:rFonts w:ascii="Arial" w:hAnsi="Arial" w:cs="Arial"/>
                <w:sz w:val="16"/>
                <w:szCs w:val="16"/>
              </w:rPr>
              <w:t>4</w:t>
            </w:r>
          </w:p>
        </w:tc>
        <w:tc>
          <w:tcPr>
            <w:tcW w:w="1620" w:type="dxa"/>
          </w:tcPr>
          <w:p w:rsidR="00C27636" w:rsidRPr="00402B02" w:rsidRDefault="00C27636" w:rsidP="00857254">
            <w:pPr>
              <w:tabs>
                <w:tab w:val="left" w:pos="6862"/>
              </w:tabs>
              <w:spacing w:before="240" w:after="0" w:line="240" w:lineRule="auto"/>
              <w:rPr>
                <w:rFonts w:ascii="Arial" w:hAnsi="Arial" w:cs="Arial"/>
                <w:sz w:val="16"/>
                <w:szCs w:val="16"/>
              </w:rPr>
            </w:pPr>
            <w:r>
              <w:rPr>
                <w:rFonts w:ascii="Arial" w:hAnsi="Arial" w:cs="Arial"/>
                <w:sz w:val="16"/>
                <w:szCs w:val="16"/>
              </w:rPr>
              <w:t>Cooling Tower</w:t>
            </w:r>
          </w:p>
        </w:tc>
        <w:tc>
          <w:tcPr>
            <w:tcW w:w="2340" w:type="dxa"/>
          </w:tcPr>
          <w:p w:rsidR="00C27636" w:rsidRPr="00402B02" w:rsidRDefault="00C27636" w:rsidP="00857254">
            <w:pPr>
              <w:tabs>
                <w:tab w:val="left" w:pos="6862"/>
              </w:tabs>
              <w:spacing w:before="240" w:line="240" w:lineRule="auto"/>
              <w:rPr>
                <w:rFonts w:ascii="Arial" w:hAnsi="Arial" w:cs="Arial"/>
                <w:sz w:val="16"/>
                <w:szCs w:val="16"/>
              </w:rPr>
            </w:pPr>
            <w:r w:rsidRPr="008A5616">
              <w:rPr>
                <w:rFonts w:ascii="Arial" w:hAnsi="Arial" w:cs="Arial"/>
                <w:sz w:val="16"/>
                <w:szCs w:val="16"/>
              </w:rPr>
              <w:t>ASHRAE 90.1 – Table 6.8.1G</w:t>
            </w:r>
          </w:p>
        </w:tc>
        <w:tc>
          <w:tcPr>
            <w:tcW w:w="4410" w:type="dxa"/>
          </w:tcPr>
          <w:p w:rsidR="00C27636" w:rsidRDefault="00C27636" w:rsidP="00857254">
            <w:pPr>
              <w:tabs>
                <w:tab w:val="left" w:pos="6862"/>
              </w:tabs>
              <w:spacing w:after="0" w:line="240" w:lineRule="auto"/>
              <w:rPr>
                <w:rFonts w:ascii="Arial" w:hAnsi="Arial" w:cs="Arial"/>
                <w:sz w:val="16"/>
                <w:szCs w:val="16"/>
              </w:rPr>
            </w:pPr>
          </w:p>
          <w:p w:rsidR="00C27636" w:rsidRPr="008A5616" w:rsidRDefault="00C27636" w:rsidP="00857254">
            <w:pPr>
              <w:tabs>
                <w:tab w:val="left" w:pos="6862"/>
              </w:tabs>
              <w:spacing w:after="0" w:line="240" w:lineRule="auto"/>
              <w:rPr>
                <w:rFonts w:ascii="Arial" w:hAnsi="Arial" w:cs="Arial"/>
                <w:sz w:val="16"/>
                <w:szCs w:val="16"/>
              </w:rPr>
            </w:pPr>
            <w:r w:rsidRPr="008A5616">
              <w:rPr>
                <w:rFonts w:ascii="Arial" w:hAnsi="Arial" w:cs="Arial"/>
                <w:sz w:val="16"/>
                <w:szCs w:val="16"/>
              </w:rPr>
              <w:t>Performance requirement for heat rejection equipment.</w:t>
            </w:r>
          </w:p>
          <w:p w:rsidR="00C27636" w:rsidRPr="008A5616" w:rsidRDefault="00C27636" w:rsidP="00857254">
            <w:pPr>
              <w:tabs>
                <w:tab w:val="left" w:pos="6862"/>
              </w:tabs>
              <w:spacing w:after="0" w:line="240" w:lineRule="auto"/>
              <w:rPr>
                <w:rFonts w:ascii="Arial" w:hAnsi="Arial" w:cs="Arial"/>
                <w:i/>
                <w:sz w:val="16"/>
                <w:szCs w:val="16"/>
                <w:u w:val="single"/>
              </w:rPr>
            </w:pPr>
          </w:p>
          <w:p w:rsidR="00C27636" w:rsidRPr="008A5616" w:rsidRDefault="00C27636" w:rsidP="00857254">
            <w:pPr>
              <w:tabs>
                <w:tab w:val="left" w:pos="6862"/>
              </w:tabs>
              <w:spacing w:after="0" w:line="240" w:lineRule="auto"/>
              <w:rPr>
                <w:rFonts w:ascii="Arial" w:hAnsi="Arial" w:cs="Arial"/>
                <w:iCs/>
                <w:sz w:val="16"/>
                <w:szCs w:val="16"/>
                <w:u w:val="single"/>
              </w:rPr>
            </w:pPr>
            <w:r w:rsidRPr="008A5616">
              <w:rPr>
                <w:rFonts w:ascii="Arial" w:hAnsi="Arial" w:cs="Arial"/>
                <w:iCs/>
                <w:sz w:val="16"/>
                <w:szCs w:val="16"/>
                <w:u w:val="single"/>
              </w:rPr>
              <w:t>Propeller or axial fan cooling towers</w:t>
            </w:r>
          </w:p>
          <w:p w:rsidR="00C27636" w:rsidRPr="008A5616" w:rsidRDefault="00C27636" w:rsidP="00857254">
            <w:pPr>
              <w:tabs>
                <w:tab w:val="left" w:pos="6862"/>
              </w:tabs>
              <w:spacing w:after="0" w:line="240" w:lineRule="auto"/>
              <w:rPr>
                <w:rFonts w:ascii="Arial" w:hAnsi="Arial" w:cs="Arial"/>
                <w:sz w:val="16"/>
                <w:szCs w:val="16"/>
              </w:rPr>
            </w:pPr>
          </w:p>
          <w:p w:rsidR="00C27636" w:rsidRPr="008A5616" w:rsidRDefault="00C27636" w:rsidP="00857254">
            <w:pPr>
              <w:tabs>
                <w:tab w:val="left" w:pos="6862"/>
              </w:tabs>
              <w:spacing w:after="0" w:line="240" w:lineRule="auto"/>
              <w:rPr>
                <w:rFonts w:ascii="Arial" w:hAnsi="Arial" w:cs="Arial"/>
                <w:sz w:val="16"/>
                <w:szCs w:val="16"/>
              </w:rPr>
            </w:pPr>
            <w:r w:rsidRPr="008A5616">
              <w:rPr>
                <w:rFonts w:ascii="Arial" w:hAnsi="Arial" w:cs="Arial"/>
                <w:sz w:val="16"/>
                <w:szCs w:val="16"/>
              </w:rPr>
              <w:t>Cooling Tower performance shall not be less than 3.23 L/s/kW</w:t>
            </w:r>
          </w:p>
          <w:p w:rsidR="00C27636" w:rsidRPr="008A5616" w:rsidRDefault="00C27636" w:rsidP="00857254">
            <w:pPr>
              <w:tabs>
                <w:tab w:val="left" w:pos="6862"/>
              </w:tabs>
              <w:spacing w:after="0" w:line="240" w:lineRule="auto"/>
              <w:rPr>
                <w:rFonts w:ascii="Arial" w:hAnsi="Arial" w:cs="Arial"/>
                <w:i/>
                <w:sz w:val="16"/>
                <w:szCs w:val="16"/>
                <w:u w:val="single"/>
              </w:rPr>
            </w:pPr>
          </w:p>
          <w:p w:rsidR="00C27636" w:rsidRPr="008A5616" w:rsidRDefault="00C27636" w:rsidP="00857254">
            <w:pPr>
              <w:tabs>
                <w:tab w:val="left" w:pos="6862"/>
              </w:tabs>
              <w:spacing w:after="0" w:line="240" w:lineRule="auto"/>
              <w:rPr>
                <w:rFonts w:ascii="Arial" w:hAnsi="Arial" w:cs="Arial"/>
                <w:iCs/>
                <w:sz w:val="16"/>
                <w:szCs w:val="16"/>
                <w:u w:val="single"/>
              </w:rPr>
            </w:pPr>
            <w:r w:rsidRPr="008A5616">
              <w:rPr>
                <w:rFonts w:ascii="Arial" w:hAnsi="Arial" w:cs="Arial"/>
                <w:iCs/>
                <w:sz w:val="16"/>
                <w:szCs w:val="16"/>
                <w:u w:val="single"/>
              </w:rPr>
              <w:t>Centrifugal fan cooling towers</w:t>
            </w:r>
          </w:p>
          <w:p w:rsidR="00C27636" w:rsidRPr="008A5616" w:rsidRDefault="00C27636" w:rsidP="00857254">
            <w:pPr>
              <w:tabs>
                <w:tab w:val="left" w:pos="6862"/>
              </w:tabs>
              <w:spacing w:after="0" w:line="240" w:lineRule="auto"/>
              <w:rPr>
                <w:rFonts w:ascii="Arial" w:hAnsi="Arial" w:cs="Arial"/>
                <w:sz w:val="16"/>
                <w:szCs w:val="16"/>
              </w:rPr>
            </w:pPr>
          </w:p>
          <w:p w:rsidR="00C27636" w:rsidRDefault="00C27636" w:rsidP="00857254">
            <w:pPr>
              <w:tabs>
                <w:tab w:val="left" w:pos="6862"/>
              </w:tabs>
              <w:spacing w:after="0" w:line="240" w:lineRule="auto"/>
              <w:rPr>
                <w:rFonts w:ascii="Arial" w:hAnsi="Arial" w:cs="Arial"/>
                <w:sz w:val="16"/>
                <w:szCs w:val="16"/>
              </w:rPr>
            </w:pPr>
            <w:r w:rsidRPr="008A5616">
              <w:rPr>
                <w:rFonts w:ascii="Arial" w:hAnsi="Arial" w:cs="Arial"/>
                <w:sz w:val="16"/>
                <w:szCs w:val="16"/>
              </w:rPr>
              <w:t>Cooling Tower performance shall not be less than 1.7 L/s/kW</w:t>
            </w:r>
          </w:p>
          <w:p w:rsidR="00C27636" w:rsidRPr="00402B02" w:rsidRDefault="00C27636" w:rsidP="00857254">
            <w:pPr>
              <w:tabs>
                <w:tab w:val="left" w:pos="6862"/>
              </w:tabs>
              <w:spacing w:after="0" w:line="240" w:lineRule="auto"/>
              <w:rPr>
                <w:rFonts w:ascii="Arial" w:hAnsi="Arial" w:cs="Arial"/>
                <w:sz w:val="16"/>
                <w:szCs w:val="16"/>
              </w:rPr>
            </w:pPr>
          </w:p>
        </w:tc>
      </w:tr>
      <w:tr w:rsidR="00C27636" w:rsidRPr="00212680" w:rsidTr="00857254">
        <w:trPr>
          <w:trHeight w:val="249"/>
        </w:trPr>
        <w:tc>
          <w:tcPr>
            <w:tcW w:w="720" w:type="dxa"/>
            <w:tcBorders>
              <w:top w:val="single" w:sz="4" w:space="0" w:color="auto"/>
              <w:left w:val="single" w:sz="4" w:space="0" w:color="auto"/>
              <w:bottom w:val="single" w:sz="4" w:space="0" w:color="auto"/>
              <w:right w:val="single" w:sz="4" w:space="0" w:color="auto"/>
            </w:tcBorders>
          </w:tcPr>
          <w:p w:rsidR="00C27636" w:rsidRPr="00402B02" w:rsidRDefault="00C27636" w:rsidP="00857254">
            <w:pPr>
              <w:tabs>
                <w:tab w:val="left" w:pos="6862"/>
              </w:tabs>
              <w:spacing w:before="240" w:after="0" w:line="240" w:lineRule="auto"/>
              <w:jc w:val="center"/>
              <w:rPr>
                <w:rFonts w:ascii="Arial" w:hAnsi="Arial" w:cs="Arial"/>
                <w:sz w:val="16"/>
                <w:szCs w:val="16"/>
              </w:rPr>
            </w:pPr>
            <w:r>
              <w:rPr>
                <w:rFonts w:ascii="Arial" w:hAnsi="Arial" w:cs="Arial"/>
                <w:sz w:val="16"/>
                <w:szCs w:val="16"/>
              </w:rPr>
              <w:t>5</w:t>
            </w:r>
          </w:p>
        </w:tc>
        <w:tc>
          <w:tcPr>
            <w:tcW w:w="1620" w:type="dxa"/>
            <w:tcBorders>
              <w:top w:val="single" w:sz="4" w:space="0" w:color="auto"/>
              <w:left w:val="single" w:sz="4" w:space="0" w:color="auto"/>
              <w:bottom w:val="single" w:sz="4" w:space="0" w:color="auto"/>
              <w:right w:val="single" w:sz="4" w:space="0" w:color="auto"/>
            </w:tcBorders>
          </w:tcPr>
          <w:p w:rsidR="00C27636" w:rsidRPr="00402B02" w:rsidRDefault="00C27636" w:rsidP="00857254">
            <w:pPr>
              <w:tabs>
                <w:tab w:val="left" w:pos="6862"/>
              </w:tabs>
              <w:spacing w:before="240" w:after="0" w:line="240" w:lineRule="auto"/>
              <w:rPr>
                <w:rFonts w:ascii="Arial" w:hAnsi="Arial" w:cs="Arial"/>
                <w:sz w:val="16"/>
                <w:szCs w:val="16"/>
              </w:rPr>
            </w:pPr>
            <w:r>
              <w:rPr>
                <w:rFonts w:ascii="Arial" w:hAnsi="Arial" w:cs="Arial"/>
                <w:sz w:val="16"/>
                <w:szCs w:val="16"/>
              </w:rPr>
              <w:t>Mechanical Fans</w:t>
            </w:r>
          </w:p>
        </w:tc>
        <w:tc>
          <w:tcPr>
            <w:tcW w:w="2340" w:type="dxa"/>
            <w:tcBorders>
              <w:top w:val="single" w:sz="4" w:space="0" w:color="auto"/>
              <w:left w:val="single" w:sz="4" w:space="0" w:color="auto"/>
              <w:bottom w:val="single" w:sz="4" w:space="0" w:color="auto"/>
              <w:right w:val="single" w:sz="4" w:space="0" w:color="auto"/>
            </w:tcBorders>
          </w:tcPr>
          <w:p w:rsidR="00C27636" w:rsidRPr="008A5616" w:rsidRDefault="00C27636" w:rsidP="00857254">
            <w:pPr>
              <w:tabs>
                <w:tab w:val="left" w:pos="6862"/>
              </w:tabs>
              <w:spacing w:before="240" w:line="240" w:lineRule="auto"/>
              <w:rPr>
                <w:rFonts w:ascii="Arial" w:hAnsi="Arial" w:cs="Arial"/>
                <w:sz w:val="16"/>
                <w:szCs w:val="16"/>
              </w:rPr>
            </w:pPr>
            <w:r w:rsidRPr="008A5616">
              <w:rPr>
                <w:rFonts w:ascii="Arial" w:hAnsi="Arial" w:cs="Arial"/>
                <w:sz w:val="16"/>
                <w:szCs w:val="16"/>
              </w:rPr>
              <w:t>CP 13:1999 – Code of Practice for mechanical ventilation and air-conditioning in buildings</w:t>
            </w:r>
          </w:p>
          <w:p w:rsidR="00C27636" w:rsidRDefault="00C27636" w:rsidP="00857254">
            <w:pPr>
              <w:tabs>
                <w:tab w:val="left" w:pos="6862"/>
              </w:tabs>
              <w:spacing w:before="240" w:line="240" w:lineRule="auto"/>
              <w:rPr>
                <w:rFonts w:ascii="Arial" w:hAnsi="Arial" w:cs="Arial"/>
                <w:sz w:val="16"/>
                <w:szCs w:val="16"/>
              </w:rPr>
            </w:pPr>
            <w:r w:rsidRPr="008A5616">
              <w:rPr>
                <w:rFonts w:ascii="Arial" w:hAnsi="Arial" w:cs="Arial"/>
                <w:sz w:val="16"/>
                <w:szCs w:val="16"/>
              </w:rPr>
              <w:t>(Cl 7.11.5 – Fan system design criteria)</w:t>
            </w:r>
          </w:p>
          <w:p w:rsidR="00C27636" w:rsidRPr="00402B02" w:rsidRDefault="00C27636" w:rsidP="00857254">
            <w:pPr>
              <w:tabs>
                <w:tab w:val="left" w:pos="6862"/>
              </w:tabs>
              <w:spacing w:before="240" w:line="240" w:lineRule="auto"/>
              <w:rPr>
                <w:rFonts w:ascii="Arial" w:hAnsi="Arial" w:cs="Arial"/>
                <w:sz w:val="16"/>
                <w:szCs w:val="16"/>
              </w:rPr>
            </w:pPr>
          </w:p>
        </w:tc>
        <w:tc>
          <w:tcPr>
            <w:tcW w:w="4410" w:type="dxa"/>
            <w:tcBorders>
              <w:top w:val="single" w:sz="4" w:space="0" w:color="auto"/>
              <w:left w:val="single" w:sz="4" w:space="0" w:color="auto"/>
              <w:bottom w:val="single" w:sz="4" w:space="0" w:color="auto"/>
              <w:right w:val="single" w:sz="4" w:space="0" w:color="auto"/>
            </w:tcBorders>
          </w:tcPr>
          <w:p w:rsidR="00C27636" w:rsidRDefault="00C27636" w:rsidP="00857254">
            <w:pPr>
              <w:tabs>
                <w:tab w:val="left" w:pos="6862"/>
              </w:tabs>
              <w:spacing w:after="0" w:line="240" w:lineRule="auto"/>
              <w:rPr>
                <w:rFonts w:ascii="Arial" w:hAnsi="Arial" w:cs="Arial"/>
                <w:sz w:val="16"/>
                <w:szCs w:val="16"/>
              </w:rPr>
            </w:pPr>
          </w:p>
          <w:p w:rsidR="00C27636" w:rsidRPr="008A5616" w:rsidRDefault="00C27636" w:rsidP="00857254">
            <w:pPr>
              <w:tabs>
                <w:tab w:val="left" w:pos="6862"/>
              </w:tabs>
              <w:spacing w:after="0" w:line="240" w:lineRule="auto"/>
              <w:rPr>
                <w:rFonts w:ascii="Arial" w:hAnsi="Arial" w:cs="Arial"/>
                <w:sz w:val="16"/>
                <w:szCs w:val="16"/>
              </w:rPr>
            </w:pPr>
            <w:r w:rsidRPr="008A5616">
              <w:rPr>
                <w:rFonts w:ascii="Arial" w:hAnsi="Arial" w:cs="Arial"/>
                <w:sz w:val="16"/>
                <w:szCs w:val="16"/>
              </w:rPr>
              <w:t>Fan power shall not exceed 0.47 W per m³/h and 0.74 per m³/h for CAV and VAV system respectively.</w:t>
            </w:r>
          </w:p>
          <w:p w:rsidR="00C27636" w:rsidRPr="008A5616" w:rsidRDefault="00C27636" w:rsidP="00857254">
            <w:pPr>
              <w:tabs>
                <w:tab w:val="left" w:pos="6862"/>
              </w:tabs>
              <w:spacing w:after="0" w:line="240" w:lineRule="auto"/>
              <w:rPr>
                <w:rFonts w:ascii="Arial" w:hAnsi="Arial" w:cs="Arial"/>
                <w:sz w:val="16"/>
                <w:szCs w:val="16"/>
              </w:rPr>
            </w:pPr>
          </w:p>
          <w:p w:rsidR="00C27636" w:rsidRPr="008A5616" w:rsidRDefault="00C27636" w:rsidP="00857254">
            <w:pPr>
              <w:tabs>
                <w:tab w:val="left" w:pos="6862"/>
              </w:tabs>
              <w:spacing w:after="0" w:line="240" w:lineRule="auto"/>
              <w:rPr>
                <w:rFonts w:ascii="Arial" w:hAnsi="Arial" w:cs="Arial"/>
                <w:sz w:val="16"/>
                <w:szCs w:val="16"/>
                <w:u w:val="single"/>
              </w:rPr>
            </w:pPr>
            <w:r w:rsidRPr="008A5616">
              <w:rPr>
                <w:rFonts w:ascii="Arial" w:hAnsi="Arial" w:cs="Arial"/>
                <w:sz w:val="16"/>
                <w:szCs w:val="16"/>
                <w:u w:val="single"/>
              </w:rPr>
              <w:t>7.11.5 Fan system design criteria</w:t>
            </w:r>
          </w:p>
          <w:p w:rsidR="00C27636" w:rsidRPr="008A5616" w:rsidRDefault="00C27636" w:rsidP="00857254">
            <w:pPr>
              <w:tabs>
                <w:tab w:val="left" w:pos="6862"/>
              </w:tabs>
              <w:spacing w:after="0" w:line="240" w:lineRule="auto"/>
              <w:rPr>
                <w:rFonts w:ascii="Arial" w:hAnsi="Arial" w:cs="Arial"/>
                <w:sz w:val="16"/>
                <w:szCs w:val="16"/>
                <w:u w:val="single"/>
              </w:rPr>
            </w:pPr>
          </w:p>
          <w:p w:rsidR="00C27636" w:rsidRPr="008A5616" w:rsidRDefault="00C27636" w:rsidP="00857254">
            <w:pPr>
              <w:tabs>
                <w:tab w:val="left" w:pos="6862"/>
              </w:tabs>
              <w:spacing w:after="0" w:line="240" w:lineRule="auto"/>
              <w:rPr>
                <w:rFonts w:ascii="Arial" w:hAnsi="Arial" w:cs="Arial"/>
                <w:sz w:val="16"/>
                <w:szCs w:val="16"/>
              </w:rPr>
            </w:pPr>
            <w:r w:rsidRPr="008A5616">
              <w:rPr>
                <w:rFonts w:ascii="Arial" w:hAnsi="Arial" w:cs="Arial"/>
                <w:sz w:val="16"/>
                <w:szCs w:val="16"/>
              </w:rPr>
              <w:t>(a) For fan systems which provide a constant air volume whenever the fans are running, the power required by the motor for the combined fan system at design conditions shall not exceed 0.47 W per m³/h of supply air</w:t>
            </w:r>
          </w:p>
          <w:p w:rsidR="00C27636" w:rsidRPr="008A5616" w:rsidRDefault="00C27636" w:rsidP="00857254">
            <w:pPr>
              <w:tabs>
                <w:tab w:val="left" w:pos="6862"/>
              </w:tabs>
              <w:spacing w:after="0" w:line="240" w:lineRule="auto"/>
              <w:rPr>
                <w:rFonts w:ascii="Arial" w:hAnsi="Arial" w:cs="Arial"/>
                <w:sz w:val="16"/>
                <w:szCs w:val="16"/>
              </w:rPr>
            </w:pPr>
          </w:p>
          <w:p w:rsidR="00C27636" w:rsidRDefault="00C27636" w:rsidP="00857254">
            <w:pPr>
              <w:tabs>
                <w:tab w:val="left" w:pos="6862"/>
              </w:tabs>
              <w:spacing w:after="0" w:line="240" w:lineRule="auto"/>
              <w:rPr>
                <w:rFonts w:ascii="Arial" w:hAnsi="Arial" w:cs="Arial"/>
                <w:sz w:val="16"/>
                <w:szCs w:val="16"/>
              </w:rPr>
            </w:pPr>
            <w:r w:rsidRPr="008A5616">
              <w:rPr>
                <w:rFonts w:ascii="Arial" w:hAnsi="Arial" w:cs="Arial"/>
                <w:sz w:val="16"/>
                <w:szCs w:val="16"/>
              </w:rPr>
              <w:t xml:space="preserve">(b) For fan systems which </w:t>
            </w:r>
            <w:proofErr w:type="gramStart"/>
            <w:r w:rsidRPr="008A5616">
              <w:rPr>
                <w:rFonts w:ascii="Arial" w:hAnsi="Arial" w:cs="Arial"/>
                <w:sz w:val="16"/>
                <w:szCs w:val="16"/>
              </w:rPr>
              <w:t>are able to</w:t>
            </w:r>
            <w:proofErr w:type="gramEnd"/>
            <w:r w:rsidRPr="008A5616">
              <w:rPr>
                <w:rFonts w:ascii="Arial" w:hAnsi="Arial" w:cs="Arial"/>
                <w:sz w:val="16"/>
                <w:szCs w:val="16"/>
              </w:rPr>
              <w:t xml:space="preserve"> vary system air volume automatically as a function of load, the power required by the motors for the combined fan system at design conditions shall not exceed 0.74 per m³/h of supply air.</w:t>
            </w:r>
          </w:p>
          <w:p w:rsidR="00C27636" w:rsidRPr="00402B02" w:rsidRDefault="00C27636" w:rsidP="00857254">
            <w:pPr>
              <w:tabs>
                <w:tab w:val="left" w:pos="6862"/>
              </w:tabs>
              <w:spacing w:after="0" w:line="240" w:lineRule="auto"/>
              <w:rPr>
                <w:rFonts w:ascii="Arial" w:hAnsi="Arial" w:cs="Arial"/>
                <w:sz w:val="16"/>
                <w:szCs w:val="16"/>
              </w:rPr>
            </w:pPr>
          </w:p>
        </w:tc>
      </w:tr>
      <w:tr w:rsidR="00C27636" w:rsidRPr="00402B02" w:rsidTr="00857254">
        <w:trPr>
          <w:trHeight w:val="249"/>
        </w:trPr>
        <w:tc>
          <w:tcPr>
            <w:tcW w:w="720" w:type="dxa"/>
            <w:tcBorders>
              <w:top w:val="single" w:sz="4" w:space="0" w:color="auto"/>
              <w:left w:val="single" w:sz="4" w:space="0" w:color="auto"/>
              <w:bottom w:val="single" w:sz="4" w:space="0" w:color="auto"/>
              <w:right w:val="single" w:sz="4" w:space="0" w:color="auto"/>
            </w:tcBorders>
          </w:tcPr>
          <w:p w:rsidR="00C27636" w:rsidRPr="00402B02" w:rsidRDefault="00C27636" w:rsidP="00857254">
            <w:pPr>
              <w:tabs>
                <w:tab w:val="left" w:pos="6862"/>
              </w:tabs>
              <w:spacing w:before="240" w:after="0" w:line="240" w:lineRule="auto"/>
              <w:jc w:val="center"/>
              <w:rPr>
                <w:rFonts w:ascii="Arial" w:hAnsi="Arial" w:cs="Arial"/>
                <w:sz w:val="16"/>
                <w:szCs w:val="16"/>
              </w:rPr>
            </w:pPr>
            <w:r>
              <w:rPr>
                <w:rFonts w:ascii="Arial" w:hAnsi="Arial" w:cs="Arial"/>
                <w:sz w:val="16"/>
                <w:szCs w:val="16"/>
              </w:rPr>
              <w:t>6</w:t>
            </w:r>
          </w:p>
        </w:tc>
        <w:tc>
          <w:tcPr>
            <w:tcW w:w="1620" w:type="dxa"/>
            <w:tcBorders>
              <w:top w:val="single" w:sz="4" w:space="0" w:color="auto"/>
              <w:left w:val="single" w:sz="4" w:space="0" w:color="auto"/>
              <w:bottom w:val="single" w:sz="4" w:space="0" w:color="auto"/>
              <w:right w:val="single" w:sz="4" w:space="0" w:color="auto"/>
            </w:tcBorders>
          </w:tcPr>
          <w:p w:rsidR="00C27636" w:rsidRPr="00402B02" w:rsidRDefault="00C27636" w:rsidP="00857254">
            <w:pPr>
              <w:tabs>
                <w:tab w:val="left" w:pos="6862"/>
              </w:tabs>
              <w:spacing w:before="240" w:after="0" w:line="240" w:lineRule="auto"/>
              <w:rPr>
                <w:rFonts w:ascii="Arial" w:hAnsi="Arial" w:cs="Arial"/>
                <w:sz w:val="16"/>
                <w:szCs w:val="16"/>
              </w:rPr>
            </w:pPr>
            <w:r>
              <w:rPr>
                <w:rFonts w:ascii="Arial" w:hAnsi="Arial" w:cs="Arial"/>
                <w:sz w:val="16"/>
                <w:szCs w:val="16"/>
              </w:rPr>
              <w:t>Lighting</w:t>
            </w:r>
          </w:p>
        </w:tc>
        <w:tc>
          <w:tcPr>
            <w:tcW w:w="2340" w:type="dxa"/>
            <w:tcBorders>
              <w:top w:val="single" w:sz="4" w:space="0" w:color="auto"/>
              <w:left w:val="single" w:sz="4" w:space="0" w:color="auto"/>
              <w:bottom w:val="single" w:sz="4" w:space="0" w:color="auto"/>
              <w:right w:val="single" w:sz="4" w:space="0" w:color="auto"/>
            </w:tcBorders>
          </w:tcPr>
          <w:p w:rsidR="00C27636" w:rsidRPr="00402B02" w:rsidRDefault="00C27636" w:rsidP="00857254">
            <w:pPr>
              <w:tabs>
                <w:tab w:val="left" w:pos="6862"/>
              </w:tabs>
              <w:spacing w:before="240" w:line="240" w:lineRule="auto"/>
              <w:rPr>
                <w:rFonts w:ascii="Arial" w:hAnsi="Arial" w:cs="Arial"/>
                <w:sz w:val="16"/>
                <w:szCs w:val="16"/>
              </w:rPr>
            </w:pPr>
            <w:r w:rsidRPr="008A5616">
              <w:rPr>
                <w:rFonts w:ascii="Arial" w:hAnsi="Arial" w:cs="Arial"/>
                <w:sz w:val="16"/>
                <w:szCs w:val="16"/>
              </w:rPr>
              <w:t>MS 1525:20</w:t>
            </w:r>
            <w:r>
              <w:rPr>
                <w:rFonts w:ascii="Arial" w:hAnsi="Arial" w:cs="Arial"/>
                <w:sz w:val="16"/>
                <w:szCs w:val="16"/>
              </w:rPr>
              <w:t xml:space="preserve">07 </w:t>
            </w:r>
            <w:r w:rsidRPr="008A5616">
              <w:rPr>
                <w:rFonts w:ascii="Arial" w:hAnsi="Arial" w:cs="Arial"/>
                <w:sz w:val="16"/>
                <w:szCs w:val="16"/>
              </w:rPr>
              <w:t>–Energy Efficiency and Use of Renewable Energy for Non-Residential Building - Code of Practice</w:t>
            </w:r>
          </w:p>
        </w:tc>
        <w:tc>
          <w:tcPr>
            <w:tcW w:w="4410" w:type="dxa"/>
            <w:tcBorders>
              <w:top w:val="single" w:sz="4" w:space="0" w:color="auto"/>
              <w:left w:val="single" w:sz="4" w:space="0" w:color="auto"/>
              <w:bottom w:val="single" w:sz="4" w:space="0" w:color="auto"/>
              <w:right w:val="single" w:sz="4" w:space="0" w:color="auto"/>
            </w:tcBorders>
          </w:tcPr>
          <w:p w:rsidR="00C27636" w:rsidRDefault="00C27636" w:rsidP="00857254">
            <w:pPr>
              <w:tabs>
                <w:tab w:val="left" w:pos="6862"/>
              </w:tabs>
              <w:spacing w:after="0" w:line="240" w:lineRule="auto"/>
              <w:rPr>
                <w:rFonts w:ascii="Arial" w:hAnsi="Arial" w:cs="Arial"/>
                <w:sz w:val="16"/>
                <w:szCs w:val="16"/>
              </w:rPr>
            </w:pPr>
          </w:p>
          <w:p w:rsidR="00C27636" w:rsidRDefault="00C27636" w:rsidP="00857254">
            <w:pPr>
              <w:tabs>
                <w:tab w:val="left" w:pos="6862"/>
              </w:tabs>
              <w:spacing w:after="0" w:line="240" w:lineRule="auto"/>
              <w:rPr>
                <w:rFonts w:ascii="Arial" w:hAnsi="Arial" w:cs="Arial"/>
                <w:sz w:val="16"/>
                <w:szCs w:val="16"/>
              </w:rPr>
            </w:pPr>
            <w:r>
              <w:rPr>
                <w:rFonts w:ascii="Arial" w:hAnsi="Arial" w:cs="Arial"/>
                <w:sz w:val="16"/>
                <w:szCs w:val="16"/>
              </w:rPr>
              <w:t>(a) Lighting power budget</w:t>
            </w:r>
          </w:p>
          <w:p w:rsidR="00C27636" w:rsidRDefault="00C27636" w:rsidP="00857254">
            <w:pPr>
              <w:tabs>
                <w:tab w:val="left" w:pos="6862"/>
              </w:tabs>
              <w:spacing w:after="0" w:line="240" w:lineRule="auto"/>
              <w:rPr>
                <w:rFonts w:ascii="Arial" w:hAnsi="Arial" w:cs="Arial"/>
                <w:sz w:val="16"/>
                <w:szCs w:val="16"/>
              </w:rPr>
            </w:pPr>
          </w:p>
          <w:p w:rsidR="00C27636" w:rsidRPr="00402B02" w:rsidRDefault="00C27636" w:rsidP="00857254">
            <w:pPr>
              <w:tabs>
                <w:tab w:val="left" w:pos="6862"/>
              </w:tabs>
              <w:spacing w:after="0" w:line="240" w:lineRule="auto"/>
              <w:rPr>
                <w:rFonts w:ascii="Arial" w:hAnsi="Arial" w:cs="Arial"/>
                <w:sz w:val="16"/>
                <w:szCs w:val="16"/>
              </w:rPr>
            </w:pPr>
            <w:r>
              <w:rPr>
                <w:rFonts w:ascii="Arial" w:hAnsi="Arial" w:cs="Arial"/>
                <w:sz w:val="16"/>
                <w:szCs w:val="16"/>
              </w:rPr>
              <w:t>(b) Stipulated luminance level</w:t>
            </w:r>
          </w:p>
        </w:tc>
      </w:tr>
    </w:tbl>
    <w:p w:rsidR="00C27636" w:rsidRPr="005B4F9D" w:rsidRDefault="00C27636" w:rsidP="00C27636">
      <w:pPr>
        <w:pStyle w:val="CM36"/>
        <w:pageBreakBefore/>
        <w:spacing w:after="237" w:line="226" w:lineRule="atLeast"/>
        <w:rPr>
          <w:rFonts w:ascii="Arial" w:hAnsi="Arial" w:cs="Arial"/>
          <w:sz w:val="18"/>
          <w:szCs w:val="18"/>
        </w:rPr>
      </w:pPr>
      <w:r w:rsidRPr="005B4F9D">
        <w:rPr>
          <w:rFonts w:ascii="Arial" w:hAnsi="Arial" w:cs="Arial"/>
          <w:b/>
          <w:bCs/>
          <w:sz w:val="18"/>
          <w:szCs w:val="18"/>
        </w:rPr>
        <w:lastRenderedPageBreak/>
        <w:t xml:space="preserve">Important notes: </w:t>
      </w:r>
    </w:p>
    <w:p w:rsidR="00C27636" w:rsidRPr="008A5616" w:rsidRDefault="00C27636" w:rsidP="00C27636">
      <w:pPr>
        <w:pStyle w:val="CM20"/>
        <w:numPr>
          <w:ilvl w:val="0"/>
          <w:numId w:val="131"/>
        </w:numPr>
        <w:spacing w:after="160"/>
        <w:ind w:left="284" w:hanging="284"/>
        <w:rPr>
          <w:rFonts w:ascii="Arial" w:hAnsi="Arial" w:cs="Arial"/>
          <w:sz w:val="18"/>
          <w:szCs w:val="18"/>
        </w:rPr>
      </w:pPr>
      <w:r w:rsidRPr="008A5616">
        <w:rPr>
          <w:rFonts w:ascii="Arial" w:hAnsi="Arial" w:cs="Arial"/>
          <w:sz w:val="18"/>
          <w:szCs w:val="18"/>
        </w:rPr>
        <w:t xml:space="preserve">For </w:t>
      </w:r>
      <w:r>
        <w:rPr>
          <w:rFonts w:ascii="Arial" w:hAnsi="Arial" w:cs="Arial"/>
          <w:sz w:val="18"/>
          <w:szCs w:val="18"/>
        </w:rPr>
        <w:t>i</w:t>
      </w:r>
      <w:r w:rsidRPr="008A5616">
        <w:rPr>
          <w:rFonts w:ascii="Arial" w:hAnsi="Arial" w:cs="Arial"/>
          <w:sz w:val="18"/>
          <w:szCs w:val="18"/>
        </w:rPr>
        <w:t>ndustrial building</w:t>
      </w:r>
      <w:r>
        <w:rPr>
          <w:rFonts w:ascii="Arial" w:hAnsi="Arial" w:cs="Arial"/>
          <w:sz w:val="18"/>
          <w:szCs w:val="18"/>
        </w:rPr>
        <w:t>s</w:t>
      </w:r>
      <w:r w:rsidRPr="008A5616">
        <w:rPr>
          <w:rFonts w:ascii="Arial" w:hAnsi="Arial" w:cs="Arial"/>
          <w:sz w:val="18"/>
          <w:szCs w:val="18"/>
        </w:rPr>
        <w:t>, process load</w:t>
      </w:r>
      <w:r>
        <w:rPr>
          <w:rFonts w:ascii="Arial" w:hAnsi="Arial" w:cs="Arial"/>
          <w:sz w:val="18"/>
          <w:szCs w:val="18"/>
        </w:rPr>
        <w:t>s shall</w:t>
      </w:r>
      <w:r w:rsidRPr="008A5616">
        <w:rPr>
          <w:rFonts w:ascii="Arial" w:hAnsi="Arial" w:cs="Arial"/>
          <w:sz w:val="18"/>
          <w:szCs w:val="18"/>
        </w:rPr>
        <w:t xml:space="preserve"> be </w:t>
      </w:r>
      <w:r>
        <w:rPr>
          <w:rFonts w:ascii="Arial" w:hAnsi="Arial" w:cs="Arial"/>
          <w:sz w:val="18"/>
          <w:szCs w:val="18"/>
        </w:rPr>
        <w:t>omitted from</w:t>
      </w:r>
      <w:r w:rsidRPr="008A5616">
        <w:rPr>
          <w:rFonts w:ascii="Arial" w:hAnsi="Arial" w:cs="Arial"/>
          <w:sz w:val="18"/>
          <w:szCs w:val="18"/>
        </w:rPr>
        <w:t xml:space="preserve"> </w:t>
      </w:r>
      <w:r>
        <w:rPr>
          <w:rFonts w:ascii="Arial" w:hAnsi="Arial" w:cs="Arial"/>
          <w:sz w:val="18"/>
          <w:szCs w:val="18"/>
        </w:rPr>
        <w:t>Reference</w:t>
      </w:r>
      <w:r w:rsidRPr="008A5616">
        <w:rPr>
          <w:rFonts w:ascii="Arial" w:hAnsi="Arial" w:cs="Arial"/>
          <w:sz w:val="18"/>
          <w:szCs w:val="18"/>
        </w:rPr>
        <w:t xml:space="preserve"> </w:t>
      </w:r>
      <w:r>
        <w:rPr>
          <w:rFonts w:ascii="Arial" w:hAnsi="Arial" w:cs="Arial"/>
          <w:sz w:val="18"/>
          <w:szCs w:val="18"/>
        </w:rPr>
        <w:t xml:space="preserve">and Proposed </w:t>
      </w:r>
      <w:r w:rsidRPr="008A5616">
        <w:rPr>
          <w:rFonts w:ascii="Arial" w:hAnsi="Arial" w:cs="Arial"/>
          <w:sz w:val="18"/>
          <w:szCs w:val="18"/>
        </w:rPr>
        <w:t>models</w:t>
      </w:r>
      <w:r>
        <w:rPr>
          <w:rFonts w:ascii="Arial" w:hAnsi="Arial" w:cs="Arial"/>
          <w:sz w:val="18"/>
          <w:szCs w:val="18"/>
        </w:rPr>
        <w:t>.</w:t>
      </w:r>
      <w:r w:rsidRPr="008A5616">
        <w:rPr>
          <w:rFonts w:ascii="Arial" w:hAnsi="Arial" w:cs="Arial"/>
          <w:sz w:val="18"/>
          <w:szCs w:val="18"/>
        </w:rPr>
        <w:t xml:space="preserve"> </w:t>
      </w:r>
      <w:r>
        <w:rPr>
          <w:rFonts w:ascii="Arial" w:hAnsi="Arial" w:cs="Arial"/>
          <w:sz w:val="18"/>
          <w:szCs w:val="18"/>
        </w:rPr>
        <w:t>G</w:t>
      </w:r>
      <w:r w:rsidRPr="008A5616">
        <w:rPr>
          <w:rFonts w:ascii="Arial" w:hAnsi="Arial" w:cs="Arial"/>
          <w:sz w:val="18"/>
          <w:szCs w:val="18"/>
        </w:rPr>
        <w:t>eneral office area (</w:t>
      </w:r>
      <w:proofErr w:type="spellStart"/>
      <w:r w:rsidRPr="008A5616">
        <w:rPr>
          <w:rFonts w:ascii="Arial" w:hAnsi="Arial" w:cs="Arial"/>
          <w:sz w:val="18"/>
          <w:szCs w:val="18"/>
        </w:rPr>
        <w:t>i.e</w:t>
      </w:r>
      <w:proofErr w:type="spellEnd"/>
      <w:r w:rsidRPr="008A5616">
        <w:rPr>
          <w:rFonts w:ascii="Arial" w:hAnsi="Arial" w:cs="Arial"/>
          <w:sz w:val="18"/>
          <w:szCs w:val="18"/>
        </w:rPr>
        <w:t xml:space="preserve"> 16 w/m2) </w:t>
      </w:r>
      <w:r>
        <w:rPr>
          <w:rFonts w:ascii="Arial" w:hAnsi="Arial" w:cs="Arial"/>
          <w:sz w:val="18"/>
          <w:szCs w:val="18"/>
        </w:rPr>
        <w:t>power density shall be considered for process areas</w:t>
      </w:r>
      <w:r w:rsidRPr="008A5616">
        <w:rPr>
          <w:rFonts w:ascii="Arial" w:hAnsi="Arial" w:cs="Arial"/>
          <w:sz w:val="18"/>
          <w:szCs w:val="18"/>
        </w:rPr>
        <w:t xml:space="preserve">. </w:t>
      </w:r>
      <w:r>
        <w:rPr>
          <w:rFonts w:ascii="Arial" w:hAnsi="Arial" w:cs="Arial"/>
          <w:sz w:val="18"/>
          <w:szCs w:val="18"/>
        </w:rPr>
        <w:t>Heat load from process loads shall be considered for proper estimation of HVAC system cooling performance.</w:t>
      </w:r>
    </w:p>
    <w:p w:rsidR="00C27636" w:rsidRPr="00BF1884" w:rsidRDefault="00C27636" w:rsidP="00C27636">
      <w:pPr>
        <w:pStyle w:val="CM20"/>
        <w:numPr>
          <w:ilvl w:val="0"/>
          <w:numId w:val="131"/>
        </w:numPr>
        <w:spacing w:after="160"/>
        <w:ind w:left="284" w:hanging="284"/>
        <w:rPr>
          <w:rFonts w:ascii="Arial" w:hAnsi="Arial" w:cs="Arial"/>
          <w:sz w:val="18"/>
          <w:szCs w:val="18"/>
        </w:rPr>
      </w:pPr>
      <w:r w:rsidRPr="008A5616">
        <w:rPr>
          <w:rFonts w:ascii="Arial" w:hAnsi="Arial" w:cs="Arial"/>
          <w:sz w:val="18"/>
          <w:szCs w:val="18"/>
        </w:rPr>
        <w:t>For restaurant</w:t>
      </w:r>
      <w:r>
        <w:rPr>
          <w:rFonts w:ascii="Arial" w:hAnsi="Arial" w:cs="Arial"/>
          <w:sz w:val="18"/>
          <w:szCs w:val="18"/>
        </w:rPr>
        <w:t>s</w:t>
      </w:r>
      <w:r w:rsidRPr="008A5616">
        <w:rPr>
          <w:rFonts w:ascii="Arial" w:hAnsi="Arial" w:cs="Arial"/>
          <w:sz w:val="18"/>
          <w:szCs w:val="18"/>
        </w:rPr>
        <w:t xml:space="preserve">, kitchen equipment may be omitted from </w:t>
      </w:r>
      <w:r>
        <w:rPr>
          <w:rFonts w:ascii="Arial" w:hAnsi="Arial" w:cs="Arial"/>
          <w:sz w:val="18"/>
          <w:szCs w:val="18"/>
        </w:rPr>
        <w:t>Reference</w:t>
      </w:r>
      <w:r w:rsidRPr="008A5616">
        <w:rPr>
          <w:rFonts w:ascii="Arial" w:hAnsi="Arial" w:cs="Arial"/>
          <w:sz w:val="18"/>
          <w:szCs w:val="18"/>
        </w:rPr>
        <w:t xml:space="preserve"> and </w:t>
      </w:r>
      <w:r>
        <w:rPr>
          <w:rFonts w:ascii="Arial" w:hAnsi="Arial" w:cs="Arial"/>
          <w:sz w:val="18"/>
          <w:szCs w:val="18"/>
        </w:rPr>
        <w:t>Proposed</w:t>
      </w:r>
      <w:r w:rsidRPr="008A5616">
        <w:rPr>
          <w:rFonts w:ascii="Arial" w:hAnsi="Arial" w:cs="Arial"/>
          <w:sz w:val="18"/>
          <w:szCs w:val="18"/>
        </w:rPr>
        <w:t xml:space="preserve"> models. </w:t>
      </w:r>
      <w:r>
        <w:rPr>
          <w:rFonts w:ascii="Arial" w:hAnsi="Arial" w:cs="Arial"/>
          <w:sz w:val="18"/>
          <w:szCs w:val="18"/>
        </w:rPr>
        <w:t>Heat load from kitchen equipment shall be considered for proper estimation of HVAC system cooling performance.</w:t>
      </w:r>
    </w:p>
    <w:p w:rsidR="00C27636" w:rsidRDefault="00C27636" w:rsidP="00C27636">
      <w:pPr>
        <w:pStyle w:val="CM20"/>
        <w:numPr>
          <w:ilvl w:val="0"/>
          <w:numId w:val="131"/>
        </w:numPr>
        <w:spacing w:after="160"/>
        <w:ind w:left="284" w:hanging="284"/>
        <w:rPr>
          <w:rFonts w:ascii="Arial" w:hAnsi="Arial" w:cs="Arial"/>
          <w:sz w:val="18"/>
          <w:szCs w:val="18"/>
        </w:rPr>
      </w:pPr>
      <w:r w:rsidRPr="005B4F9D">
        <w:rPr>
          <w:rFonts w:ascii="Arial" w:hAnsi="Arial" w:cs="Arial"/>
          <w:sz w:val="18"/>
          <w:szCs w:val="18"/>
        </w:rPr>
        <w:t>For receptacle loads, Table A below is for reference</w:t>
      </w:r>
      <w:r w:rsidRPr="00B37F49">
        <w:rPr>
          <w:rFonts w:ascii="Arial" w:hAnsi="Arial" w:cs="Arial"/>
          <w:sz w:val="18"/>
          <w:szCs w:val="18"/>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433"/>
        <w:gridCol w:w="4305"/>
      </w:tblGrid>
      <w:tr w:rsidR="00C27636" w:rsidRPr="00755903" w:rsidTr="00857254">
        <w:tc>
          <w:tcPr>
            <w:tcW w:w="4536" w:type="dxa"/>
            <w:shd w:val="clear" w:color="auto" w:fill="D9D9D9"/>
            <w:vAlign w:val="center"/>
          </w:tcPr>
          <w:p w:rsidR="00C27636" w:rsidRPr="00D01124" w:rsidRDefault="00C27636" w:rsidP="00857254">
            <w:pPr>
              <w:spacing w:after="0" w:line="276" w:lineRule="auto"/>
              <w:rPr>
                <w:rFonts w:ascii="Arial" w:hAnsi="Arial" w:cs="Arial"/>
                <w:sz w:val="18"/>
                <w:szCs w:val="18"/>
                <w:lang w:val="en-US" w:eastAsia="zh-CN"/>
              </w:rPr>
            </w:pPr>
            <w:r w:rsidRPr="00D01124">
              <w:rPr>
                <w:rFonts w:ascii="Arial" w:hAnsi="Arial" w:cs="Arial"/>
                <w:b/>
                <w:sz w:val="18"/>
                <w:szCs w:val="18"/>
                <w:lang w:val="en-US" w:eastAsia="zh-CN"/>
              </w:rPr>
              <w:t>Table A: Receptacle</w:t>
            </w:r>
            <w:r w:rsidRPr="00755903">
              <w:rPr>
                <w:rFonts w:ascii="Arial" w:hAnsi="Arial" w:cs="Arial"/>
                <w:b/>
                <w:sz w:val="18"/>
                <w:szCs w:val="18"/>
                <w:lang w:val="en-US" w:eastAsia="zh-CN"/>
              </w:rPr>
              <w:t xml:space="preserve"> Loads</w:t>
            </w:r>
          </w:p>
        </w:tc>
        <w:tc>
          <w:tcPr>
            <w:tcW w:w="4427" w:type="dxa"/>
            <w:shd w:val="clear" w:color="auto" w:fill="D9D9D9"/>
            <w:vAlign w:val="center"/>
          </w:tcPr>
          <w:p w:rsidR="00C27636" w:rsidRPr="00755903" w:rsidRDefault="00C27636" w:rsidP="00857254">
            <w:pPr>
              <w:spacing w:after="0" w:line="276" w:lineRule="auto"/>
              <w:jc w:val="center"/>
              <w:rPr>
                <w:rFonts w:ascii="Arial" w:hAnsi="Arial" w:cs="Arial"/>
                <w:b/>
                <w:sz w:val="18"/>
                <w:szCs w:val="18"/>
                <w:lang w:val="en-US" w:eastAsia="zh-CN"/>
              </w:rPr>
            </w:pPr>
            <w:r w:rsidRPr="00755903">
              <w:rPr>
                <w:rFonts w:ascii="Arial" w:hAnsi="Arial" w:cs="Arial"/>
                <w:b/>
                <w:sz w:val="18"/>
                <w:szCs w:val="18"/>
                <w:lang w:val="en-US" w:eastAsia="zh-CN"/>
              </w:rPr>
              <w:t>Nominal Values</w:t>
            </w:r>
          </w:p>
        </w:tc>
      </w:tr>
      <w:tr w:rsidR="00C27636" w:rsidRPr="00755903" w:rsidTr="00857254">
        <w:trPr>
          <w:trHeight w:val="270"/>
        </w:trPr>
        <w:tc>
          <w:tcPr>
            <w:tcW w:w="4536" w:type="dxa"/>
            <w:vAlign w:val="center"/>
          </w:tcPr>
          <w:p w:rsidR="00C27636" w:rsidRPr="00755903" w:rsidRDefault="00C27636" w:rsidP="00857254">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Computer intensive Offices</w:t>
            </w:r>
          </w:p>
        </w:tc>
        <w:tc>
          <w:tcPr>
            <w:tcW w:w="4427" w:type="dxa"/>
          </w:tcPr>
          <w:p w:rsidR="00C27636" w:rsidRPr="00755903" w:rsidRDefault="00C27636" w:rsidP="00857254">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22.0 W/m²</w:t>
            </w:r>
          </w:p>
        </w:tc>
      </w:tr>
      <w:tr w:rsidR="00C27636" w:rsidRPr="00755903" w:rsidTr="00857254">
        <w:trPr>
          <w:trHeight w:val="146"/>
        </w:trPr>
        <w:tc>
          <w:tcPr>
            <w:tcW w:w="4536" w:type="dxa"/>
            <w:vAlign w:val="center"/>
          </w:tcPr>
          <w:p w:rsidR="00C27636" w:rsidRDefault="00C27636" w:rsidP="00857254">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General Office Areas</w:t>
            </w:r>
          </w:p>
        </w:tc>
        <w:tc>
          <w:tcPr>
            <w:tcW w:w="4427" w:type="dxa"/>
          </w:tcPr>
          <w:p w:rsidR="00C27636" w:rsidRPr="00385DCF" w:rsidRDefault="00C27636" w:rsidP="00857254">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16.0 W/m²</w:t>
            </w:r>
          </w:p>
        </w:tc>
      </w:tr>
      <w:tr w:rsidR="00C27636" w:rsidRPr="00755903" w:rsidTr="00857254">
        <w:trPr>
          <w:trHeight w:val="146"/>
        </w:trPr>
        <w:tc>
          <w:tcPr>
            <w:tcW w:w="4536" w:type="dxa"/>
            <w:vAlign w:val="center"/>
          </w:tcPr>
          <w:p w:rsidR="00C27636" w:rsidRPr="00755903" w:rsidRDefault="00C27636" w:rsidP="00857254">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Large Conference areas</w:t>
            </w:r>
          </w:p>
        </w:tc>
        <w:tc>
          <w:tcPr>
            <w:tcW w:w="4427" w:type="dxa"/>
          </w:tcPr>
          <w:p w:rsidR="00C27636" w:rsidRPr="00385DCF" w:rsidRDefault="00C27636" w:rsidP="00857254">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11.0 W/m</w:t>
            </w:r>
          </w:p>
        </w:tc>
      </w:tr>
      <w:tr w:rsidR="00C27636" w:rsidRPr="00755903" w:rsidTr="00857254">
        <w:trPr>
          <w:trHeight w:val="238"/>
        </w:trPr>
        <w:tc>
          <w:tcPr>
            <w:tcW w:w="4536" w:type="dxa"/>
            <w:vAlign w:val="center"/>
          </w:tcPr>
          <w:p w:rsidR="00C27636" w:rsidRDefault="00C27636" w:rsidP="00857254">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Server/Computer rooms</w:t>
            </w:r>
          </w:p>
        </w:tc>
        <w:tc>
          <w:tcPr>
            <w:tcW w:w="4427" w:type="dxa"/>
          </w:tcPr>
          <w:p w:rsidR="00C27636" w:rsidRPr="00385DCF" w:rsidRDefault="00C27636" w:rsidP="00857254">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540.0 W/m²</w:t>
            </w:r>
          </w:p>
        </w:tc>
      </w:tr>
    </w:tbl>
    <w:p w:rsidR="00C27636" w:rsidRDefault="00C27636" w:rsidP="00C27636">
      <w:pPr>
        <w:pStyle w:val="CM20"/>
        <w:spacing w:after="160"/>
        <w:ind w:left="284"/>
        <w:rPr>
          <w:rFonts w:ascii="Arial" w:hAnsi="Arial" w:cs="Arial"/>
          <w:sz w:val="18"/>
          <w:szCs w:val="18"/>
        </w:rPr>
      </w:pPr>
    </w:p>
    <w:p w:rsidR="00C27636" w:rsidRPr="00BF1884" w:rsidRDefault="00C27636" w:rsidP="00C27636">
      <w:pPr>
        <w:pStyle w:val="CM20"/>
        <w:numPr>
          <w:ilvl w:val="0"/>
          <w:numId w:val="131"/>
        </w:numPr>
        <w:spacing w:after="160"/>
        <w:ind w:left="284" w:hanging="284"/>
        <w:rPr>
          <w:rFonts w:ascii="Arial" w:hAnsi="Arial" w:cs="Arial"/>
          <w:sz w:val="18"/>
          <w:szCs w:val="18"/>
        </w:rPr>
      </w:pPr>
      <w:r w:rsidRPr="00B37F49">
        <w:rPr>
          <w:rFonts w:ascii="Arial" w:hAnsi="Arial" w:cs="Arial"/>
          <w:sz w:val="18"/>
          <w:szCs w:val="18"/>
        </w:rPr>
        <w:t>Where there is no baseline standard for certain energy related features such as chilled beams, underfloor air distribution systems, receptacle loads, lifts and escalators, hot water systems, reference can be made to ASHRAE 90.1:201</w:t>
      </w:r>
      <w:r>
        <w:rPr>
          <w:rFonts w:ascii="Arial" w:hAnsi="Arial" w:cs="Arial"/>
          <w:sz w:val="18"/>
          <w:szCs w:val="18"/>
        </w:rPr>
        <w:t>9</w:t>
      </w:r>
      <w:r w:rsidRPr="00B37F49">
        <w:rPr>
          <w:rFonts w:ascii="Arial" w:hAnsi="Arial" w:cs="Arial"/>
          <w:sz w:val="18"/>
          <w:szCs w:val="18"/>
        </w:rPr>
        <w:t xml:space="preserve"> Appendix G. For buildings with special requirements where there is no reference based on ASHRAE 90.1:201</w:t>
      </w:r>
      <w:r>
        <w:rPr>
          <w:rFonts w:ascii="Arial" w:hAnsi="Arial" w:cs="Arial"/>
          <w:sz w:val="18"/>
          <w:szCs w:val="18"/>
        </w:rPr>
        <w:t>9</w:t>
      </w:r>
      <w:r w:rsidRPr="00B37F49">
        <w:rPr>
          <w:rFonts w:ascii="Arial" w:hAnsi="Arial" w:cs="Arial"/>
          <w:sz w:val="18"/>
          <w:szCs w:val="18"/>
        </w:rPr>
        <w:t xml:space="preserve"> Appendix G, the baseline set for similar building type can be considered. </w:t>
      </w:r>
    </w:p>
    <w:p w:rsidR="00C27636" w:rsidRPr="005B4F9D" w:rsidRDefault="00C27636" w:rsidP="00C27636">
      <w:pPr>
        <w:pStyle w:val="CM20"/>
        <w:numPr>
          <w:ilvl w:val="0"/>
          <w:numId w:val="131"/>
        </w:numPr>
        <w:spacing w:after="160"/>
        <w:ind w:left="284" w:hanging="284"/>
        <w:rPr>
          <w:rFonts w:ascii="Arial" w:hAnsi="Arial" w:cs="Arial"/>
          <w:sz w:val="18"/>
          <w:szCs w:val="18"/>
        </w:rPr>
      </w:pPr>
      <w:r w:rsidRPr="005B4F9D">
        <w:rPr>
          <w:rFonts w:ascii="Arial" w:hAnsi="Arial" w:cs="Arial"/>
          <w:sz w:val="18"/>
          <w:szCs w:val="18"/>
        </w:rPr>
        <w:t>Detail</w:t>
      </w:r>
      <w:r>
        <w:rPr>
          <w:rFonts w:ascii="Arial" w:hAnsi="Arial" w:cs="Arial"/>
          <w:sz w:val="18"/>
          <w:szCs w:val="18"/>
        </w:rPr>
        <w:t>ed</w:t>
      </w:r>
      <w:r w:rsidRPr="005B4F9D">
        <w:rPr>
          <w:rFonts w:ascii="Arial" w:hAnsi="Arial" w:cs="Arial"/>
          <w:sz w:val="18"/>
          <w:szCs w:val="18"/>
        </w:rPr>
        <w:t xml:space="preserve"> calculations to be provided to justify the savings in energy consumption by salient energy efficient features/equipment, </w:t>
      </w:r>
      <w:proofErr w:type="gramStart"/>
      <w:r w:rsidRPr="005B4F9D">
        <w:rPr>
          <w:rFonts w:ascii="Arial" w:hAnsi="Arial" w:cs="Arial"/>
          <w:sz w:val="18"/>
          <w:szCs w:val="18"/>
        </w:rPr>
        <w:t>e.g.</w:t>
      </w:r>
      <w:proofErr w:type="gramEnd"/>
      <w:r w:rsidRPr="005B4F9D">
        <w:rPr>
          <w:rFonts w:ascii="Arial" w:hAnsi="Arial" w:cs="Arial"/>
          <w:sz w:val="18"/>
          <w:szCs w:val="18"/>
        </w:rPr>
        <w:t xml:space="preserve"> if sensors or VVVF motors are used in the Proposed Models. </w:t>
      </w:r>
      <w:r w:rsidRPr="00B37F49">
        <w:rPr>
          <w:rFonts w:ascii="Arial" w:hAnsi="Arial" w:cs="Arial"/>
          <w:sz w:val="18"/>
          <w:szCs w:val="18"/>
        </w:rPr>
        <w:t>Where justification cannot be provided, the same input parameters for good design practice shall apply to both the Reference and Proposed Model.</w:t>
      </w:r>
      <w:r>
        <w:rPr>
          <w:rFonts w:ascii="Arial" w:hAnsi="Arial" w:cs="Arial"/>
          <w:sz w:val="18"/>
          <w:szCs w:val="18"/>
        </w:rPr>
        <w:t xml:space="preserve"> The potential energy savings shall be capped as per Table B below:</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427"/>
        <w:gridCol w:w="4311"/>
      </w:tblGrid>
      <w:tr w:rsidR="00C27636" w:rsidRPr="00755903" w:rsidTr="00857254">
        <w:tc>
          <w:tcPr>
            <w:tcW w:w="4536" w:type="dxa"/>
            <w:shd w:val="clear" w:color="auto" w:fill="D9D9D9"/>
            <w:vAlign w:val="center"/>
          </w:tcPr>
          <w:p w:rsidR="00C27636" w:rsidRPr="00D01124" w:rsidRDefault="00C27636" w:rsidP="00857254">
            <w:pPr>
              <w:spacing w:after="0" w:line="276" w:lineRule="auto"/>
              <w:rPr>
                <w:rFonts w:ascii="Arial" w:hAnsi="Arial" w:cs="Arial"/>
                <w:sz w:val="18"/>
                <w:szCs w:val="18"/>
                <w:lang w:val="en-US" w:eastAsia="zh-CN"/>
              </w:rPr>
            </w:pPr>
            <w:r w:rsidRPr="00D01124">
              <w:rPr>
                <w:rFonts w:ascii="Arial" w:hAnsi="Arial" w:cs="Arial"/>
                <w:b/>
                <w:sz w:val="18"/>
                <w:szCs w:val="18"/>
                <w:lang w:val="en-US" w:eastAsia="zh-CN"/>
              </w:rPr>
              <w:t xml:space="preserve">Table </w:t>
            </w:r>
            <w:r>
              <w:rPr>
                <w:rFonts w:ascii="Arial" w:hAnsi="Arial" w:cs="Arial"/>
                <w:b/>
                <w:sz w:val="18"/>
                <w:szCs w:val="18"/>
                <w:lang w:val="en-US" w:eastAsia="zh-CN"/>
              </w:rPr>
              <w:t>B</w:t>
            </w:r>
            <w:r w:rsidRPr="00D01124">
              <w:rPr>
                <w:rFonts w:ascii="Arial" w:hAnsi="Arial" w:cs="Arial"/>
                <w:b/>
                <w:sz w:val="18"/>
                <w:szCs w:val="18"/>
                <w:lang w:val="en-US" w:eastAsia="zh-CN"/>
              </w:rPr>
              <w:t xml:space="preserve">: </w:t>
            </w:r>
            <w:r>
              <w:rPr>
                <w:rFonts w:ascii="Arial" w:hAnsi="Arial" w:cs="Arial"/>
                <w:b/>
                <w:sz w:val="18"/>
                <w:szCs w:val="18"/>
                <w:lang w:val="en-US" w:eastAsia="zh-CN"/>
              </w:rPr>
              <w:t>List of System / Devices</w:t>
            </w:r>
          </w:p>
        </w:tc>
        <w:tc>
          <w:tcPr>
            <w:tcW w:w="4427" w:type="dxa"/>
            <w:shd w:val="clear" w:color="auto" w:fill="D9D9D9"/>
            <w:vAlign w:val="center"/>
          </w:tcPr>
          <w:p w:rsidR="00C27636" w:rsidRPr="00755903" w:rsidRDefault="00C27636" w:rsidP="00857254">
            <w:pPr>
              <w:spacing w:after="0" w:line="276" w:lineRule="auto"/>
              <w:jc w:val="center"/>
              <w:rPr>
                <w:rFonts w:ascii="Arial" w:hAnsi="Arial" w:cs="Arial"/>
                <w:b/>
                <w:sz w:val="18"/>
                <w:szCs w:val="18"/>
                <w:lang w:val="en-US" w:eastAsia="zh-CN"/>
              </w:rPr>
            </w:pPr>
            <w:r>
              <w:rPr>
                <w:rFonts w:ascii="Arial" w:hAnsi="Arial" w:cs="Arial"/>
                <w:b/>
                <w:sz w:val="18"/>
                <w:szCs w:val="18"/>
                <w:lang w:val="en-US" w:eastAsia="zh-CN"/>
              </w:rPr>
              <w:t>Cap on Energy Savings</w:t>
            </w:r>
          </w:p>
        </w:tc>
      </w:tr>
      <w:tr w:rsidR="00C27636" w:rsidRPr="00755903" w:rsidTr="00857254">
        <w:trPr>
          <w:trHeight w:val="74"/>
        </w:trPr>
        <w:tc>
          <w:tcPr>
            <w:tcW w:w="4536" w:type="dxa"/>
            <w:vAlign w:val="center"/>
          </w:tcPr>
          <w:p w:rsidR="00C27636" w:rsidRPr="00755903" w:rsidRDefault="00C27636" w:rsidP="00857254">
            <w:pPr>
              <w:spacing w:after="0" w:line="276" w:lineRule="auto"/>
              <w:rPr>
                <w:rFonts w:ascii="Arial" w:hAnsi="Arial" w:cs="Arial"/>
                <w:sz w:val="18"/>
                <w:szCs w:val="18"/>
                <w:lang w:val="en-US" w:eastAsia="zh-CN"/>
              </w:rPr>
            </w:pPr>
            <w:r>
              <w:rPr>
                <w:rFonts w:ascii="Arial" w:hAnsi="Arial" w:cs="Arial"/>
                <w:sz w:val="18"/>
                <w:szCs w:val="18"/>
                <w:lang w:val="en-US" w:eastAsia="zh-CN"/>
              </w:rPr>
              <w:t>Escalator</w:t>
            </w:r>
          </w:p>
        </w:tc>
        <w:tc>
          <w:tcPr>
            <w:tcW w:w="4427" w:type="dxa"/>
          </w:tcPr>
          <w:p w:rsidR="00C27636" w:rsidRPr="00755903" w:rsidRDefault="00C27636" w:rsidP="0085725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30%</w:t>
            </w:r>
          </w:p>
        </w:tc>
      </w:tr>
      <w:tr w:rsidR="00C27636" w:rsidRPr="00755903" w:rsidTr="00857254">
        <w:trPr>
          <w:trHeight w:val="107"/>
        </w:trPr>
        <w:tc>
          <w:tcPr>
            <w:tcW w:w="4536" w:type="dxa"/>
            <w:vAlign w:val="center"/>
          </w:tcPr>
          <w:p w:rsidR="00C27636" w:rsidRDefault="00C27636" w:rsidP="00857254">
            <w:pPr>
              <w:spacing w:after="0" w:line="276" w:lineRule="auto"/>
              <w:rPr>
                <w:rFonts w:ascii="Arial" w:hAnsi="Arial" w:cs="Arial"/>
                <w:sz w:val="18"/>
                <w:szCs w:val="18"/>
                <w:lang w:val="en-US" w:eastAsia="zh-CN"/>
              </w:rPr>
            </w:pPr>
            <w:r>
              <w:rPr>
                <w:rFonts w:ascii="Arial" w:hAnsi="Arial" w:cs="Arial"/>
                <w:sz w:val="18"/>
                <w:szCs w:val="18"/>
                <w:lang w:val="en-US" w:eastAsia="zh-CN"/>
              </w:rPr>
              <w:t>Lift with regenerative features</w:t>
            </w:r>
          </w:p>
        </w:tc>
        <w:tc>
          <w:tcPr>
            <w:tcW w:w="4427" w:type="dxa"/>
          </w:tcPr>
          <w:p w:rsidR="00C27636" w:rsidRPr="00755903" w:rsidRDefault="00C27636" w:rsidP="0085725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18%</w:t>
            </w:r>
          </w:p>
        </w:tc>
      </w:tr>
      <w:tr w:rsidR="00C27636" w:rsidRPr="00755903" w:rsidTr="00857254">
        <w:trPr>
          <w:trHeight w:val="107"/>
        </w:trPr>
        <w:tc>
          <w:tcPr>
            <w:tcW w:w="4536" w:type="dxa"/>
            <w:vAlign w:val="center"/>
          </w:tcPr>
          <w:p w:rsidR="00C27636" w:rsidRDefault="00C27636" w:rsidP="00857254">
            <w:pPr>
              <w:spacing w:after="0" w:line="276" w:lineRule="auto"/>
              <w:rPr>
                <w:rFonts w:ascii="Arial" w:hAnsi="Arial" w:cs="Arial"/>
                <w:sz w:val="18"/>
                <w:szCs w:val="18"/>
                <w:lang w:val="en-US" w:eastAsia="zh-CN"/>
              </w:rPr>
            </w:pPr>
            <w:r>
              <w:rPr>
                <w:rFonts w:ascii="Arial" w:hAnsi="Arial" w:cs="Arial"/>
                <w:sz w:val="18"/>
                <w:szCs w:val="18"/>
                <w:lang w:val="en-US" w:eastAsia="zh-CN"/>
              </w:rPr>
              <w:t>CO Sensors</w:t>
            </w:r>
          </w:p>
        </w:tc>
        <w:tc>
          <w:tcPr>
            <w:tcW w:w="4427" w:type="dxa"/>
          </w:tcPr>
          <w:p w:rsidR="00C27636" w:rsidRPr="00755903" w:rsidRDefault="00C27636" w:rsidP="0085725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15%</w:t>
            </w:r>
          </w:p>
        </w:tc>
      </w:tr>
      <w:tr w:rsidR="00C27636" w:rsidRPr="00755903" w:rsidTr="00857254">
        <w:trPr>
          <w:trHeight w:val="107"/>
        </w:trPr>
        <w:tc>
          <w:tcPr>
            <w:tcW w:w="4536" w:type="dxa"/>
            <w:vAlign w:val="center"/>
          </w:tcPr>
          <w:p w:rsidR="00C27636" w:rsidRDefault="00C27636" w:rsidP="00857254">
            <w:pPr>
              <w:spacing w:after="0" w:line="276" w:lineRule="auto"/>
              <w:rPr>
                <w:rFonts w:ascii="Arial" w:hAnsi="Arial" w:cs="Arial"/>
                <w:sz w:val="18"/>
                <w:szCs w:val="18"/>
                <w:lang w:val="en-US" w:eastAsia="zh-CN"/>
              </w:rPr>
            </w:pPr>
            <w:r>
              <w:rPr>
                <w:rFonts w:ascii="Arial" w:hAnsi="Arial" w:cs="Arial"/>
                <w:sz w:val="18"/>
                <w:szCs w:val="18"/>
                <w:lang w:val="en-US" w:eastAsia="zh-CN"/>
              </w:rPr>
              <w:t>Occupancy Sensors</w:t>
            </w:r>
          </w:p>
        </w:tc>
        <w:tc>
          <w:tcPr>
            <w:tcW w:w="4427" w:type="dxa"/>
          </w:tcPr>
          <w:p w:rsidR="00C27636" w:rsidRPr="00755903" w:rsidRDefault="00C27636" w:rsidP="0085725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15%</w:t>
            </w:r>
          </w:p>
        </w:tc>
      </w:tr>
      <w:tr w:rsidR="00C27636" w:rsidRPr="00755903" w:rsidTr="00857254">
        <w:trPr>
          <w:trHeight w:val="107"/>
        </w:trPr>
        <w:tc>
          <w:tcPr>
            <w:tcW w:w="4536" w:type="dxa"/>
            <w:vAlign w:val="center"/>
          </w:tcPr>
          <w:p w:rsidR="00C27636" w:rsidRDefault="00C27636" w:rsidP="00857254">
            <w:pPr>
              <w:spacing w:after="0" w:line="276" w:lineRule="auto"/>
              <w:rPr>
                <w:rFonts w:ascii="Arial" w:hAnsi="Arial" w:cs="Arial"/>
                <w:sz w:val="18"/>
                <w:szCs w:val="18"/>
                <w:lang w:val="en-US" w:eastAsia="zh-CN"/>
              </w:rPr>
            </w:pPr>
            <w:r>
              <w:rPr>
                <w:rFonts w:ascii="Arial" w:hAnsi="Arial" w:cs="Arial"/>
                <w:sz w:val="18"/>
                <w:szCs w:val="18"/>
                <w:lang w:val="en-US" w:eastAsia="zh-CN"/>
              </w:rPr>
              <w:t>Photo Sensors</w:t>
            </w:r>
          </w:p>
        </w:tc>
        <w:tc>
          <w:tcPr>
            <w:tcW w:w="4427" w:type="dxa"/>
          </w:tcPr>
          <w:p w:rsidR="00C27636" w:rsidRPr="00755903" w:rsidRDefault="00C27636" w:rsidP="0085725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15%</w:t>
            </w:r>
          </w:p>
        </w:tc>
      </w:tr>
      <w:tr w:rsidR="00C27636" w:rsidRPr="00755903" w:rsidTr="00857254">
        <w:trPr>
          <w:trHeight w:val="107"/>
        </w:trPr>
        <w:tc>
          <w:tcPr>
            <w:tcW w:w="4536" w:type="dxa"/>
            <w:vAlign w:val="center"/>
          </w:tcPr>
          <w:p w:rsidR="00C27636" w:rsidRDefault="00C27636" w:rsidP="00857254">
            <w:pPr>
              <w:spacing w:after="0" w:line="276" w:lineRule="auto"/>
              <w:rPr>
                <w:rFonts w:ascii="Arial" w:hAnsi="Arial" w:cs="Arial"/>
                <w:sz w:val="18"/>
                <w:szCs w:val="18"/>
                <w:lang w:val="en-US" w:eastAsia="zh-CN"/>
              </w:rPr>
            </w:pPr>
            <w:r>
              <w:rPr>
                <w:rFonts w:ascii="Arial" w:hAnsi="Arial" w:cs="Arial"/>
                <w:sz w:val="18"/>
                <w:szCs w:val="18"/>
                <w:lang w:val="en-US" w:eastAsia="zh-CN"/>
              </w:rPr>
              <w:t>Renewable Energy</w:t>
            </w:r>
          </w:p>
        </w:tc>
        <w:tc>
          <w:tcPr>
            <w:tcW w:w="4427" w:type="dxa"/>
          </w:tcPr>
          <w:p w:rsidR="00C27636" w:rsidRPr="00755903" w:rsidRDefault="00C27636" w:rsidP="0085725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5%</w:t>
            </w:r>
          </w:p>
        </w:tc>
      </w:tr>
    </w:tbl>
    <w:p w:rsidR="00C27636" w:rsidRDefault="00C27636" w:rsidP="00C27636">
      <w:pPr>
        <w:spacing w:after="200" w:line="276" w:lineRule="auto"/>
        <w:rPr>
          <w:rFonts w:ascii="Arial" w:hAnsi="Arial" w:cs="Arial"/>
          <w:b/>
          <w:sz w:val="24"/>
          <w:szCs w:val="24"/>
        </w:rPr>
      </w:pPr>
    </w:p>
    <w:p w:rsidR="00C27636" w:rsidRDefault="00C27636" w:rsidP="00C27636">
      <w:pPr>
        <w:pStyle w:val="CM20"/>
        <w:numPr>
          <w:ilvl w:val="0"/>
          <w:numId w:val="131"/>
        </w:numPr>
        <w:spacing w:after="160"/>
        <w:ind w:left="284" w:hanging="284"/>
        <w:rPr>
          <w:rFonts w:ascii="Arial" w:hAnsi="Arial" w:cs="Arial"/>
          <w:sz w:val="18"/>
          <w:szCs w:val="18"/>
        </w:rPr>
      </w:pPr>
      <w:r>
        <w:rPr>
          <w:rFonts w:ascii="Arial" w:hAnsi="Arial" w:cs="Arial"/>
          <w:sz w:val="18"/>
          <w:szCs w:val="18"/>
        </w:rPr>
        <w:t xml:space="preserve">Passive Design Features – For projects that demonstrate considerable efforts to reduce air-conditioning energy consumption, a cap of 3% of additional energy savings from passive design features over </w:t>
      </w:r>
      <w:proofErr w:type="spellStart"/>
      <w:proofErr w:type="gramStart"/>
      <w:r>
        <w:rPr>
          <w:rFonts w:ascii="Arial" w:hAnsi="Arial" w:cs="Arial"/>
          <w:sz w:val="18"/>
          <w:szCs w:val="18"/>
        </w:rPr>
        <w:t>it’s</w:t>
      </w:r>
      <w:proofErr w:type="spellEnd"/>
      <w:proofErr w:type="gramEnd"/>
      <w:r>
        <w:rPr>
          <w:rFonts w:ascii="Arial" w:hAnsi="Arial" w:cs="Arial"/>
          <w:sz w:val="18"/>
          <w:szCs w:val="18"/>
        </w:rPr>
        <w:t xml:space="preserve"> Reference model can be considered. For savings to be justified, design strategies that enhance ventilation and thermal comfort of the designated non-airconditioned spaces must be demonstrated. A written justification detailing the design strategies used and evidences accompanied with simulation and / or calculation of the energy saving estimate will be required for evaluation. Example would be circulation spaces such as atria if these spaces are sizeable and designed to be non-airconditioned. </w:t>
      </w:r>
    </w:p>
    <w:p w:rsidR="00C27636" w:rsidRDefault="00C27636" w:rsidP="00C27636">
      <w:pPr>
        <w:rPr>
          <w:rFonts w:ascii="Arial" w:hAnsi="Arial" w:cs="Arial"/>
          <w:b/>
          <w:sz w:val="24"/>
          <w:szCs w:val="24"/>
        </w:rPr>
      </w:pPr>
      <w:r>
        <w:rPr>
          <w:rFonts w:ascii="Arial" w:hAnsi="Arial" w:cs="Arial"/>
          <w:b/>
          <w:sz w:val="24"/>
          <w:szCs w:val="24"/>
        </w:rPr>
        <w:br w:type="page"/>
      </w:r>
    </w:p>
    <w:p w:rsidR="00C27636" w:rsidRPr="001912CF" w:rsidRDefault="00C27636" w:rsidP="00C27636">
      <w:pPr>
        <w:rPr>
          <w:rFonts w:ascii="Arial" w:hAnsi="Arial" w:cs="Arial"/>
          <w:b/>
          <w:sz w:val="24"/>
          <w:szCs w:val="24"/>
        </w:rPr>
      </w:pPr>
      <w:r>
        <w:rPr>
          <w:rFonts w:ascii="Arial" w:hAnsi="Arial" w:cs="Arial"/>
          <w:b/>
          <w:sz w:val="24"/>
          <w:szCs w:val="24"/>
        </w:rPr>
        <w:lastRenderedPageBreak/>
        <w:t>A4 Energy Modelling Methodology</w:t>
      </w:r>
    </w:p>
    <w:p w:rsidR="00C27636" w:rsidRDefault="00C27636" w:rsidP="00C27636">
      <w:pPr>
        <w:tabs>
          <w:tab w:val="left" w:pos="6862"/>
        </w:tabs>
        <w:spacing w:after="0" w:line="240" w:lineRule="auto"/>
        <w:jc w:val="both"/>
        <w:rPr>
          <w:rFonts w:ascii="Arial" w:hAnsi="Arial" w:cs="Arial"/>
          <w:lang w:val="en-US"/>
        </w:rPr>
      </w:pPr>
    </w:p>
    <w:p w:rsidR="00C27636" w:rsidRDefault="00C27636" w:rsidP="00C27636">
      <w:pPr>
        <w:tabs>
          <w:tab w:val="left" w:pos="6862"/>
        </w:tabs>
        <w:spacing w:after="0" w:line="240" w:lineRule="auto"/>
        <w:jc w:val="both"/>
        <w:rPr>
          <w:rFonts w:ascii="Arial" w:hAnsi="Arial" w:cs="Arial"/>
          <w:lang w:val="en-US"/>
        </w:rPr>
      </w:pPr>
      <w:r>
        <w:rPr>
          <w:rFonts w:ascii="Arial" w:hAnsi="Arial" w:cs="Arial"/>
          <w:lang w:val="en-US"/>
        </w:rPr>
        <w:t>A4.1The simulation model of the proposed design (known as Proposed Model) shall be developed in accordance with the design parameters of the building. This includes:</w:t>
      </w:r>
    </w:p>
    <w:p w:rsidR="00C27636" w:rsidRDefault="00C27636" w:rsidP="00C27636">
      <w:pPr>
        <w:tabs>
          <w:tab w:val="left" w:pos="6862"/>
        </w:tabs>
        <w:spacing w:after="0" w:line="240" w:lineRule="auto"/>
        <w:jc w:val="both"/>
        <w:rPr>
          <w:rFonts w:ascii="Arial" w:hAnsi="Arial" w:cs="Arial"/>
          <w:lang w:val="en-US"/>
        </w:rPr>
      </w:pPr>
    </w:p>
    <w:p w:rsidR="00C27636" w:rsidRDefault="00C27636" w:rsidP="00C27636">
      <w:pPr>
        <w:numPr>
          <w:ilvl w:val="0"/>
          <w:numId w:val="71"/>
        </w:numPr>
        <w:tabs>
          <w:tab w:val="left" w:pos="720"/>
        </w:tabs>
        <w:spacing w:after="0" w:line="240" w:lineRule="auto"/>
        <w:ind w:left="720"/>
        <w:jc w:val="both"/>
        <w:rPr>
          <w:rFonts w:ascii="Arial" w:hAnsi="Arial" w:cs="Arial"/>
          <w:lang w:val="en-US"/>
        </w:rPr>
      </w:pPr>
      <w:r>
        <w:rPr>
          <w:rFonts w:ascii="Arial" w:hAnsi="Arial" w:cs="Arial"/>
          <w:lang w:val="en-US"/>
        </w:rPr>
        <w:t xml:space="preserve">Building design layout in terms of shape, </w:t>
      </w:r>
      <w:proofErr w:type="gramStart"/>
      <w:r>
        <w:rPr>
          <w:rFonts w:ascii="Arial" w:hAnsi="Arial" w:cs="Arial"/>
          <w:lang w:val="en-US"/>
        </w:rPr>
        <w:t>size</w:t>
      </w:r>
      <w:proofErr w:type="gramEnd"/>
      <w:r>
        <w:rPr>
          <w:rFonts w:ascii="Arial" w:hAnsi="Arial" w:cs="Arial"/>
          <w:lang w:val="en-US"/>
        </w:rPr>
        <w:t xml:space="preserve"> and orientation.</w:t>
      </w:r>
    </w:p>
    <w:p w:rsidR="00C27636" w:rsidRDefault="00C27636" w:rsidP="00C27636">
      <w:pPr>
        <w:numPr>
          <w:ilvl w:val="0"/>
          <w:numId w:val="71"/>
        </w:numPr>
        <w:tabs>
          <w:tab w:val="left" w:pos="720"/>
        </w:tabs>
        <w:spacing w:after="0" w:line="240" w:lineRule="auto"/>
        <w:ind w:left="720"/>
        <w:jc w:val="both"/>
        <w:rPr>
          <w:rFonts w:ascii="Arial" w:hAnsi="Arial" w:cs="Arial"/>
          <w:lang w:val="en-US"/>
        </w:rPr>
      </w:pPr>
      <w:r>
        <w:rPr>
          <w:rFonts w:ascii="Arial" w:hAnsi="Arial" w:cs="Arial"/>
          <w:lang w:val="en-US"/>
        </w:rPr>
        <w:t xml:space="preserve">Materials for walls, windows, roofs, floors, doors and permanent shading devices, internal partitions </w:t>
      </w:r>
      <w:r w:rsidRPr="00476583">
        <w:rPr>
          <w:rFonts w:ascii="Arial" w:hAnsi="Arial" w:cs="Arial"/>
          <w:lang w:val="en-US"/>
        </w:rPr>
        <w:t>between conditioned and non-conditioned spaces.</w:t>
      </w:r>
    </w:p>
    <w:p w:rsidR="00C27636" w:rsidRDefault="00C27636" w:rsidP="00C27636">
      <w:pPr>
        <w:numPr>
          <w:ilvl w:val="0"/>
          <w:numId w:val="71"/>
        </w:numPr>
        <w:tabs>
          <w:tab w:val="left" w:pos="720"/>
        </w:tabs>
        <w:spacing w:after="0" w:line="240" w:lineRule="auto"/>
        <w:ind w:left="720"/>
        <w:jc w:val="both"/>
        <w:rPr>
          <w:rFonts w:ascii="Arial" w:hAnsi="Arial" w:cs="Arial"/>
          <w:lang w:val="en-US"/>
        </w:rPr>
      </w:pPr>
      <w:r>
        <w:rPr>
          <w:rFonts w:ascii="Arial" w:hAnsi="Arial" w:cs="Arial"/>
          <w:lang w:val="en-US"/>
        </w:rPr>
        <w:t xml:space="preserve">Internal loads such as levels and schedules for occupancy, lighting systems, equipment, </w:t>
      </w:r>
      <w:proofErr w:type="gramStart"/>
      <w:r>
        <w:rPr>
          <w:rFonts w:ascii="Arial" w:hAnsi="Arial" w:cs="Arial"/>
          <w:lang w:val="en-US"/>
        </w:rPr>
        <w:t>appliances</w:t>
      </w:r>
      <w:proofErr w:type="gramEnd"/>
      <w:r>
        <w:rPr>
          <w:rFonts w:ascii="Arial" w:hAnsi="Arial" w:cs="Arial"/>
          <w:lang w:val="en-US"/>
        </w:rPr>
        <w:t xml:space="preserve"> and machinery within the building</w:t>
      </w:r>
    </w:p>
    <w:p w:rsidR="00C27636" w:rsidRDefault="00C27636" w:rsidP="00C27636">
      <w:pPr>
        <w:numPr>
          <w:ilvl w:val="0"/>
          <w:numId w:val="71"/>
        </w:numPr>
        <w:tabs>
          <w:tab w:val="left" w:pos="720"/>
        </w:tabs>
        <w:spacing w:after="0" w:line="240" w:lineRule="auto"/>
        <w:ind w:left="720"/>
        <w:jc w:val="both"/>
        <w:rPr>
          <w:rFonts w:ascii="Arial" w:hAnsi="Arial" w:cs="Arial"/>
          <w:lang w:val="en-US"/>
        </w:rPr>
      </w:pPr>
      <w:r>
        <w:rPr>
          <w:rFonts w:ascii="Arial" w:hAnsi="Arial" w:cs="Arial"/>
          <w:lang w:val="en-US"/>
        </w:rPr>
        <w:t>ACMV equipment’s, controls and other associated components selected for use in the building</w:t>
      </w:r>
    </w:p>
    <w:p w:rsidR="00C27636" w:rsidRDefault="00C27636" w:rsidP="00C27636">
      <w:pPr>
        <w:tabs>
          <w:tab w:val="left" w:pos="720"/>
        </w:tabs>
        <w:spacing w:after="0" w:line="240" w:lineRule="auto"/>
        <w:ind w:left="720"/>
        <w:jc w:val="both"/>
        <w:rPr>
          <w:rFonts w:ascii="Arial" w:hAnsi="Arial" w:cs="Arial"/>
          <w:lang w:val="en-US"/>
        </w:rPr>
      </w:pPr>
    </w:p>
    <w:p w:rsidR="00C27636" w:rsidRDefault="00C27636" w:rsidP="00C27636">
      <w:pPr>
        <w:tabs>
          <w:tab w:val="left" w:pos="6862"/>
        </w:tabs>
        <w:spacing w:after="0" w:line="240" w:lineRule="auto"/>
        <w:jc w:val="both"/>
        <w:rPr>
          <w:rFonts w:ascii="Arial" w:hAnsi="Arial" w:cs="Arial"/>
          <w:lang w:val="en-US"/>
        </w:rPr>
      </w:pPr>
      <w:r>
        <w:rPr>
          <w:rFonts w:ascii="Arial" w:hAnsi="Arial" w:cs="Arial"/>
          <w:lang w:val="en-US"/>
        </w:rPr>
        <w:t xml:space="preserve">A4.2 The Reference Model shall be developed using similar data as stated in paragraph </w:t>
      </w:r>
    </w:p>
    <w:p w:rsidR="00C27636" w:rsidRDefault="00C27636" w:rsidP="00C27636">
      <w:pPr>
        <w:tabs>
          <w:tab w:val="left" w:pos="6862"/>
        </w:tabs>
        <w:spacing w:after="0" w:line="240" w:lineRule="auto"/>
        <w:jc w:val="both"/>
        <w:rPr>
          <w:rFonts w:ascii="Arial" w:hAnsi="Arial" w:cs="Arial"/>
          <w:lang w:val="en-US"/>
        </w:rPr>
      </w:pPr>
      <w:r>
        <w:rPr>
          <w:rFonts w:ascii="Arial" w:hAnsi="Arial" w:cs="Arial"/>
          <w:lang w:val="en-US"/>
        </w:rPr>
        <w:t xml:space="preserve">          A4.1</w:t>
      </w:r>
    </w:p>
    <w:p w:rsidR="00C27636" w:rsidRDefault="00C27636" w:rsidP="00C27636">
      <w:pPr>
        <w:tabs>
          <w:tab w:val="left" w:pos="6862"/>
        </w:tabs>
        <w:spacing w:after="0" w:line="240" w:lineRule="auto"/>
        <w:jc w:val="both"/>
        <w:rPr>
          <w:rFonts w:ascii="Arial" w:hAnsi="Arial" w:cs="Arial"/>
          <w:lang w:val="en-US"/>
        </w:rPr>
      </w:pPr>
    </w:p>
    <w:p w:rsidR="00C27636" w:rsidRDefault="00C27636" w:rsidP="00C27636">
      <w:pPr>
        <w:tabs>
          <w:tab w:val="left" w:pos="6862"/>
        </w:tabs>
        <w:spacing w:after="0" w:line="240" w:lineRule="auto"/>
        <w:jc w:val="both"/>
        <w:rPr>
          <w:rFonts w:ascii="Arial" w:hAnsi="Arial" w:cs="Arial"/>
          <w:lang w:val="en-US"/>
        </w:rPr>
      </w:pPr>
      <w:r>
        <w:rPr>
          <w:rFonts w:ascii="Arial" w:hAnsi="Arial" w:cs="Arial"/>
          <w:lang w:val="en-US"/>
        </w:rPr>
        <w:t xml:space="preserve">A4.3 The simulations for the Reference Model and Proposed Model shall be calculated using </w:t>
      </w:r>
    </w:p>
    <w:p w:rsidR="00C27636" w:rsidRDefault="00C27636" w:rsidP="00C27636">
      <w:pPr>
        <w:tabs>
          <w:tab w:val="left" w:pos="6862"/>
        </w:tabs>
        <w:spacing w:after="0" w:line="240" w:lineRule="auto"/>
        <w:jc w:val="both"/>
        <w:rPr>
          <w:rFonts w:ascii="Arial" w:hAnsi="Arial" w:cs="Arial"/>
          <w:lang w:val="en-US"/>
        </w:rPr>
      </w:pPr>
    </w:p>
    <w:p w:rsidR="00C27636" w:rsidRDefault="00C27636" w:rsidP="00C27636">
      <w:pPr>
        <w:numPr>
          <w:ilvl w:val="0"/>
          <w:numId w:val="72"/>
        </w:numPr>
        <w:tabs>
          <w:tab w:val="left" w:pos="1080"/>
        </w:tabs>
        <w:spacing w:after="0" w:line="240" w:lineRule="auto"/>
        <w:jc w:val="both"/>
        <w:rPr>
          <w:rFonts w:ascii="Arial" w:hAnsi="Arial" w:cs="Arial"/>
          <w:lang w:val="en-US"/>
        </w:rPr>
      </w:pPr>
      <w:r>
        <w:rPr>
          <w:rFonts w:ascii="Arial" w:hAnsi="Arial" w:cs="Arial"/>
          <w:lang w:val="en-US"/>
        </w:rPr>
        <w:t>The same software</w:t>
      </w:r>
    </w:p>
    <w:p w:rsidR="00C27636" w:rsidRDefault="00C27636" w:rsidP="00C27636">
      <w:pPr>
        <w:numPr>
          <w:ilvl w:val="0"/>
          <w:numId w:val="72"/>
        </w:numPr>
        <w:tabs>
          <w:tab w:val="left" w:pos="1080"/>
        </w:tabs>
        <w:spacing w:after="0" w:line="240" w:lineRule="auto"/>
        <w:jc w:val="both"/>
        <w:rPr>
          <w:rFonts w:ascii="Arial" w:hAnsi="Arial" w:cs="Arial"/>
          <w:lang w:val="en-US"/>
        </w:rPr>
      </w:pPr>
      <w:r>
        <w:rPr>
          <w:rFonts w:ascii="Arial" w:hAnsi="Arial" w:cs="Arial"/>
          <w:lang w:val="en-US"/>
        </w:rPr>
        <w:t>The same weather data¹</w:t>
      </w:r>
    </w:p>
    <w:p w:rsidR="00C27636" w:rsidRDefault="00C27636" w:rsidP="00C27636">
      <w:pPr>
        <w:numPr>
          <w:ilvl w:val="0"/>
          <w:numId w:val="72"/>
        </w:numPr>
        <w:tabs>
          <w:tab w:val="left" w:pos="1080"/>
        </w:tabs>
        <w:spacing w:after="0" w:line="240" w:lineRule="auto"/>
        <w:jc w:val="both"/>
        <w:rPr>
          <w:rFonts w:ascii="Arial" w:hAnsi="Arial" w:cs="Arial"/>
          <w:lang w:val="en-US"/>
        </w:rPr>
      </w:pPr>
      <w:r>
        <w:rPr>
          <w:rFonts w:ascii="Arial" w:hAnsi="Arial" w:cs="Arial"/>
          <w:lang w:val="en-US"/>
        </w:rPr>
        <w:t>The same operating schedules</w:t>
      </w:r>
    </w:p>
    <w:p w:rsidR="00C27636" w:rsidRDefault="00C27636" w:rsidP="00C27636">
      <w:pPr>
        <w:numPr>
          <w:ilvl w:val="0"/>
          <w:numId w:val="72"/>
        </w:numPr>
        <w:tabs>
          <w:tab w:val="left" w:pos="1080"/>
        </w:tabs>
        <w:spacing w:after="0" w:line="240" w:lineRule="auto"/>
        <w:jc w:val="both"/>
        <w:rPr>
          <w:rFonts w:ascii="Arial" w:hAnsi="Arial" w:cs="Arial"/>
          <w:lang w:val="en-US"/>
        </w:rPr>
      </w:pPr>
      <w:r>
        <w:rPr>
          <w:rFonts w:ascii="Arial" w:hAnsi="Arial" w:cs="Arial"/>
          <w:lang w:val="en-US"/>
        </w:rPr>
        <w:t>The same occupancy rates</w:t>
      </w:r>
    </w:p>
    <w:p w:rsidR="00C27636" w:rsidRDefault="00C27636" w:rsidP="00C27636">
      <w:pPr>
        <w:numPr>
          <w:ilvl w:val="0"/>
          <w:numId w:val="72"/>
        </w:numPr>
        <w:tabs>
          <w:tab w:val="left" w:pos="1080"/>
        </w:tabs>
        <w:spacing w:after="0" w:line="240" w:lineRule="auto"/>
        <w:jc w:val="both"/>
        <w:rPr>
          <w:rFonts w:ascii="Arial" w:hAnsi="Arial" w:cs="Arial"/>
          <w:lang w:val="en-US"/>
        </w:rPr>
      </w:pPr>
      <w:r>
        <w:rPr>
          <w:rFonts w:ascii="Arial" w:hAnsi="Arial" w:cs="Arial"/>
          <w:lang w:val="en-US"/>
        </w:rPr>
        <w:t xml:space="preserve">The same building design in terms of shape, </w:t>
      </w:r>
      <w:proofErr w:type="gramStart"/>
      <w:r>
        <w:rPr>
          <w:rFonts w:ascii="Arial" w:hAnsi="Arial" w:cs="Arial"/>
          <w:lang w:val="en-US"/>
        </w:rPr>
        <w:t>size</w:t>
      </w:r>
      <w:proofErr w:type="gramEnd"/>
      <w:r>
        <w:rPr>
          <w:rFonts w:ascii="Arial" w:hAnsi="Arial" w:cs="Arial"/>
          <w:lang w:val="en-US"/>
        </w:rPr>
        <w:t xml:space="preserve"> and orientation</w:t>
      </w:r>
    </w:p>
    <w:p w:rsidR="00C27636" w:rsidRDefault="00C27636" w:rsidP="00C27636">
      <w:pPr>
        <w:numPr>
          <w:ilvl w:val="0"/>
          <w:numId w:val="72"/>
        </w:numPr>
        <w:tabs>
          <w:tab w:val="left" w:pos="1080"/>
        </w:tabs>
        <w:spacing w:after="0" w:line="240" w:lineRule="auto"/>
        <w:jc w:val="both"/>
        <w:rPr>
          <w:rFonts w:ascii="Arial" w:hAnsi="Arial" w:cs="Arial"/>
          <w:lang w:val="en-US"/>
        </w:rPr>
      </w:pPr>
      <w:r>
        <w:rPr>
          <w:rFonts w:ascii="Arial" w:hAnsi="Arial" w:cs="Arial"/>
          <w:lang w:val="en-US"/>
        </w:rPr>
        <w:t>The same receptacle loads</w:t>
      </w:r>
    </w:p>
    <w:p w:rsidR="00C27636" w:rsidRDefault="00C27636" w:rsidP="00C27636">
      <w:pPr>
        <w:numPr>
          <w:ilvl w:val="0"/>
          <w:numId w:val="72"/>
        </w:numPr>
        <w:tabs>
          <w:tab w:val="left" w:pos="1080"/>
        </w:tabs>
        <w:spacing w:after="0" w:line="240" w:lineRule="auto"/>
        <w:jc w:val="both"/>
        <w:rPr>
          <w:rFonts w:ascii="Arial" w:hAnsi="Arial" w:cs="Arial"/>
          <w:lang w:val="en-US"/>
        </w:rPr>
      </w:pPr>
      <w:r>
        <w:rPr>
          <w:rFonts w:ascii="Arial" w:hAnsi="Arial" w:cs="Arial"/>
          <w:lang w:val="en-US"/>
        </w:rPr>
        <w:t xml:space="preserve">The same indoor environmental conditions in terms of thermal comfort level², and </w:t>
      </w:r>
    </w:p>
    <w:p w:rsidR="00C27636" w:rsidRPr="0094656E" w:rsidRDefault="00C27636" w:rsidP="00C27636">
      <w:pPr>
        <w:numPr>
          <w:ilvl w:val="0"/>
          <w:numId w:val="72"/>
        </w:numPr>
        <w:tabs>
          <w:tab w:val="left" w:pos="1080"/>
        </w:tabs>
        <w:spacing w:after="0" w:line="240" w:lineRule="auto"/>
        <w:jc w:val="both"/>
        <w:rPr>
          <w:rFonts w:ascii="Arial" w:hAnsi="Arial" w:cs="Arial"/>
          <w:lang w:val="en-US"/>
        </w:rPr>
      </w:pPr>
      <w:r w:rsidRPr="0094656E">
        <w:rPr>
          <w:rFonts w:ascii="Arial" w:hAnsi="Arial" w:cs="Arial"/>
          <w:lang w:val="en-US"/>
        </w:rPr>
        <w:t>The same internal illuminance levels (lux) for space lightings</w:t>
      </w:r>
    </w:p>
    <w:p w:rsidR="00C27636" w:rsidRDefault="00C27636" w:rsidP="00C27636">
      <w:pPr>
        <w:tabs>
          <w:tab w:val="left" w:pos="1080"/>
        </w:tabs>
        <w:spacing w:after="0" w:line="240" w:lineRule="auto"/>
        <w:ind w:left="1080"/>
        <w:jc w:val="both"/>
        <w:rPr>
          <w:rFonts w:ascii="Arial" w:hAnsi="Arial" w:cs="Arial"/>
          <w:lang w:val="en-US"/>
        </w:rPr>
      </w:pPr>
    </w:p>
    <w:p w:rsidR="00C27636" w:rsidRDefault="00C27636" w:rsidP="00C27636">
      <w:pPr>
        <w:tabs>
          <w:tab w:val="left" w:pos="6862"/>
        </w:tabs>
        <w:spacing w:after="0" w:line="240" w:lineRule="auto"/>
        <w:jc w:val="both"/>
        <w:rPr>
          <w:rFonts w:ascii="Arial" w:hAnsi="Arial" w:cs="Arial"/>
          <w:lang w:val="en-US"/>
        </w:rPr>
      </w:pPr>
      <w:r>
        <w:rPr>
          <w:rFonts w:ascii="Arial" w:hAnsi="Arial" w:cs="Arial"/>
          <w:lang w:val="en-US"/>
        </w:rPr>
        <w:t>A4.4 The overall energy consumption of the Reference Model is to be computed over a period of one (1) year using the building envelope and all energy consuming equipment that are selected during the design stage. This includes energy consumed by chillers, air handling systems, plant equipment (</w:t>
      </w:r>
      <w:proofErr w:type="gramStart"/>
      <w:r>
        <w:rPr>
          <w:rFonts w:ascii="Arial" w:hAnsi="Arial" w:cs="Arial"/>
          <w:lang w:val="en-US"/>
        </w:rPr>
        <w:t>e.g.</w:t>
      </w:r>
      <w:proofErr w:type="gramEnd"/>
      <w:r>
        <w:rPr>
          <w:rFonts w:ascii="Arial" w:hAnsi="Arial" w:cs="Arial"/>
          <w:lang w:val="en-US"/>
        </w:rPr>
        <w:t xml:space="preserve"> water pumps, cooling towers, tube cleaning devices, chillers, etc.), and non-ACMV systems such as lightings, lifts, escalators, ceiling fans and receptacle loads from equipment (e.g. photo copiers, printers, fax machines, computers, laptops, fridges, projectors, audio-cum video system, water heaters, dryers, washers, </w:t>
      </w:r>
      <w:proofErr w:type="spellStart"/>
      <w:r>
        <w:rPr>
          <w:rFonts w:ascii="Arial" w:hAnsi="Arial" w:cs="Arial"/>
          <w:lang w:val="en-US"/>
        </w:rPr>
        <w:t>etc</w:t>
      </w:r>
      <w:proofErr w:type="spellEnd"/>
      <w:r>
        <w:rPr>
          <w:rFonts w:ascii="Arial" w:hAnsi="Arial" w:cs="Arial"/>
          <w:lang w:val="en-US"/>
        </w:rPr>
        <w:t>). Similarly, the overall energy consumption of the Proposed Model can be computed over a period of one (1) year.</w:t>
      </w:r>
    </w:p>
    <w:p w:rsidR="00C27636" w:rsidRPr="005813E8" w:rsidRDefault="00C27636" w:rsidP="00C27636">
      <w:pPr>
        <w:tabs>
          <w:tab w:val="left" w:pos="6862"/>
        </w:tabs>
        <w:spacing w:after="0" w:line="240" w:lineRule="auto"/>
        <w:jc w:val="both"/>
        <w:rPr>
          <w:rFonts w:ascii="Arial" w:hAnsi="Arial" w:cs="Arial"/>
          <w:lang w:val="en-US"/>
        </w:rPr>
      </w:pPr>
      <w:r>
        <w:rPr>
          <w:rFonts w:ascii="Arial" w:hAnsi="Arial" w:cs="Arial"/>
          <w:lang w:val="en-US"/>
        </w:rPr>
        <w:t>____________________</w:t>
      </w:r>
    </w:p>
    <w:p w:rsidR="00C27636" w:rsidRDefault="00C27636" w:rsidP="00C27636">
      <w:pPr>
        <w:tabs>
          <w:tab w:val="left" w:pos="6862"/>
        </w:tabs>
        <w:spacing w:after="0" w:line="240" w:lineRule="auto"/>
        <w:jc w:val="both"/>
        <w:rPr>
          <w:rFonts w:ascii="Arial" w:hAnsi="Arial" w:cs="Arial"/>
          <w:sz w:val="16"/>
          <w:szCs w:val="16"/>
          <w:lang w:val="en-US"/>
        </w:rPr>
      </w:pPr>
      <w:r w:rsidRPr="00E15281">
        <w:rPr>
          <w:rFonts w:ascii="Arial" w:hAnsi="Arial" w:cs="Arial"/>
          <w:sz w:val="16"/>
          <w:szCs w:val="16"/>
          <w:lang w:val="en-US"/>
        </w:rPr>
        <w:t>¹Appropriate up-to-date weather set should be used for energy modeling such as ASHRAE’s International Weather for Energy Calculation data for Malaysia.</w:t>
      </w:r>
    </w:p>
    <w:p w:rsidR="00C27636" w:rsidRPr="00E15281" w:rsidRDefault="00C27636" w:rsidP="00C27636">
      <w:pPr>
        <w:tabs>
          <w:tab w:val="left" w:pos="6862"/>
        </w:tabs>
        <w:spacing w:after="0" w:line="240" w:lineRule="auto"/>
        <w:jc w:val="both"/>
        <w:rPr>
          <w:rFonts w:ascii="Arial" w:hAnsi="Arial" w:cs="Arial"/>
          <w:sz w:val="16"/>
          <w:szCs w:val="16"/>
          <w:lang w:val="en-US"/>
        </w:rPr>
      </w:pPr>
      <w:r w:rsidRPr="00E15281">
        <w:rPr>
          <w:rFonts w:ascii="Arial" w:hAnsi="Arial" w:cs="Arial"/>
          <w:sz w:val="16"/>
          <w:szCs w:val="16"/>
          <w:lang w:val="en-US"/>
        </w:rPr>
        <w:t>²If a different condition such as higher space temperature is used in the Proposed Model, there must be evidence to demonstrate that the overall thermal comfort level is not lower than that of the Reference Model.</w:t>
      </w:r>
    </w:p>
    <w:p w:rsidR="00C27636" w:rsidRDefault="00C27636" w:rsidP="00C27636">
      <w:pPr>
        <w:tabs>
          <w:tab w:val="left" w:pos="6862"/>
        </w:tabs>
        <w:spacing w:after="0" w:line="240" w:lineRule="auto"/>
        <w:jc w:val="both"/>
        <w:rPr>
          <w:rFonts w:ascii="Arial" w:hAnsi="Arial" w:cs="Arial"/>
          <w:lang w:val="en-US"/>
        </w:rPr>
      </w:pPr>
    </w:p>
    <w:p w:rsidR="00C27636" w:rsidRDefault="00C27636" w:rsidP="00C27636">
      <w:pPr>
        <w:tabs>
          <w:tab w:val="left" w:pos="6862"/>
        </w:tabs>
        <w:spacing w:after="0" w:line="240" w:lineRule="auto"/>
        <w:jc w:val="both"/>
        <w:rPr>
          <w:rFonts w:ascii="Arial" w:hAnsi="Arial" w:cs="Arial"/>
          <w:lang w:val="en-US"/>
        </w:rPr>
      </w:pPr>
      <w:r>
        <w:rPr>
          <w:rFonts w:ascii="Arial" w:hAnsi="Arial" w:cs="Arial"/>
          <w:lang w:val="en-US"/>
        </w:rPr>
        <w:t>A4.5 The improved performance of the proposed building design can then be obtained by making comparison of the overall energy consumption of the Reference Model against the Proposed Model.</w:t>
      </w:r>
    </w:p>
    <w:p w:rsidR="00C27636" w:rsidRDefault="00C27636" w:rsidP="00C27636">
      <w:pPr>
        <w:tabs>
          <w:tab w:val="left" w:pos="6862"/>
        </w:tabs>
        <w:spacing w:after="0" w:line="240" w:lineRule="auto"/>
        <w:jc w:val="both"/>
        <w:rPr>
          <w:rFonts w:ascii="Arial" w:hAnsi="Arial" w:cs="Arial"/>
          <w:lang w:val="en-US"/>
        </w:rPr>
      </w:pPr>
    </w:p>
    <w:p w:rsidR="00C27636" w:rsidRDefault="00C27636" w:rsidP="00C27636">
      <w:pPr>
        <w:tabs>
          <w:tab w:val="left" w:pos="6862"/>
        </w:tabs>
        <w:spacing w:after="0" w:line="240" w:lineRule="auto"/>
        <w:jc w:val="both"/>
        <w:rPr>
          <w:rFonts w:ascii="Arial" w:hAnsi="Arial" w:cs="Arial"/>
          <w:lang w:val="en-US"/>
        </w:rPr>
      </w:pPr>
      <w:r>
        <w:rPr>
          <w:rFonts w:ascii="Arial" w:hAnsi="Arial" w:cs="Arial"/>
          <w:lang w:val="en-US"/>
        </w:rPr>
        <w:t>A4.6 The Energy Efficiency Index for both the Reference and Proposed Models shall also be computed. The details are as follows:</w:t>
      </w:r>
    </w:p>
    <w:p w:rsidR="00C27636" w:rsidRDefault="00C27636" w:rsidP="00C27636">
      <w:pPr>
        <w:tabs>
          <w:tab w:val="left" w:pos="6862"/>
        </w:tabs>
        <w:spacing w:after="0" w:line="240" w:lineRule="auto"/>
        <w:jc w:val="both"/>
        <w:rPr>
          <w:rFonts w:ascii="Arial" w:hAnsi="Arial" w:cs="Arial"/>
          <w:lang w:val="en-US"/>
        </w:rPr>
      </w:pPr>
      <w:r>
        <w:rPr>
          <w:rFonts w:ascii="Arial" w:hAnsi="Arial" w:cs="Arial"/>
          <w:noProof/>
          <w:lang w:val="en-GB" w:eastAsia="en-GB"/>
        </w:rPr>
        <mc:AlternateContent>
          <mc:Choice Requires="wps">
            <w:drawing>
              <wp:anchor distT="0" distB="0" distL="114300" distR="114300" simplePos="0" relativeHeight="251661312" behindDoc="0" locked="0" layoutInCell="1" allowOverlap="1" wp14:anchorId="73996DC5" wp14:editId="60150332">
                <wp:simplePos x="0" y="0"/>
                <wp:positionH relativeFrom="column">
                  <wp:posOffset>561975</wp:posOffset>
                </wp:positionH>
                <wp:positionV relativeFrom="paragraph">
                  <wp:posOffset>97155</wp:posOffset>
                </wp:positionV>
                <wp:extent cx="4867275" cy="647700"/>
                <wp:effectExtent l="0" t="0" r="28575" b="19050"/>
                <wp:wrapNone/>
                <wp:docPr id="39" name="Rectangle 39"/>
                <wp:cNvGraphicFramePr/>
                <a:graphic xmlns:a="http://schemas.openxmlformats.org/drawingml/2006/main">
                  <a:graphicData uri="http://schemas.microsoft.com/office/word/2010/wordprocessingShape">
                    <wps:wsp>
                      <wps:cNvSpPr/>
                      <wps:spPr>
                        <a:xfrm>
                          <a:off x="0" y="0"/>
                          <a:ext cx="4867275" cy="6477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46D455" id="Rectangle 39" o:spid="_x0000_s1026" style="position:absolute;margin-left:44.25pt;margin-top:7.65pt;width:383.25pt;height: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u2ihAIAAGcFAAAOAAAAZHJzL2Uyb0RvYy54bWysVEtv2zAMvg/YfxB0X+1kSdMFdYqgRYcB&#10;RRusHXpWZak2IIsapcTJfv0o+ZGgK3YY5oMsieRH8ePj8mrfGLZT6GuwBZ+c5ZwpK6Gs7WvBfzzd&#10;frrgzAdhS2HAqoIflOdXq48fLlu3VFOowJQKGYFYv2xdwasQ3DLLvKxUI/wZOGVJqAEbEeiIr1mJ&#10;oiX0xmTTPD/PWsDSIUjlPd3edEK+SvhaKxketPYqMFNweltIK6b1Ja7Z6lIsX1G4qpb9M8Q/vKIR&#10;tSWnI9SNCIJtsf4DqqklggcdziQ0GWhdS5VioGgm+ZtoHivhVIqFyPFupMn/P1h5v3t0GyQaWueX&#10;nrYxir3GJv7pfWyfyDqMZKl9YJIuZxfni+lizpkk2flsscgTm9nR2qEPXxU0LG4KjpSMxJHY3flA&#10;Hkl1UInOLNzWxqSEGMtaAv08z5OBB1OXURjVUmmoa4NsJyipYT+JSSSsEy06GUuXx5jSLhyMihDG&#10;flea1SVFMe0cxHI7YgoplQ2TTlSJUnWu5jl9g7PBIrlOgBFZ0yNH7B5g0OxABuzuzb1+NFWpWkfj&#10;PvK/GY8WyTPYMBo3tQV8LzJDUfWeO/2BpI6ayNILlIcNMoSuV7yTtzXl7074sBFIzUFtRA0fHmjR&#10;BihP0O84qwB/vXcf9almScpZS81WcP9zK1BxZr5ZquYvk9ksdmc6zOaLKR3wVPJyKrHb5hoo9RMa&#10;LU6mbdQPZthqhOaZ5sI6eiWRsJJ8F1wGHA7XoRsCNFmkWq+TGnWkE+HOPjoZwSOrsT6f9s8CXV/E&#10;gcr/HobGFMs3tdzpRksL620AXadCP/La803dnAqnnzxxXJyek9ZxPq5+AwAA//8DAFBLAwQUAAYA&#10;CAAAACEA39Vti9sAAAAJAQAADwAAAGRycy9kb3ducmV2LnhtbEyPwU7DMBBE70j8g7VI3KjTRilW&#10;iFOhSlzg1FD17MbbJCJeR7HTmr9nOcFxZ0azb6pdcqO44hwGTxrWqwwEUuvtQJ2G4+fbkwIRoiFr&#10;Rk+o4RsD7Or7u8qU1t/ogNcmdoJLKJRGQx/jVEoZ2h6dCSs/IbF38bMzkc+5k3Y2Ny53o9xk2VY6&#10;MxB/6M2E+x7br2ZxGk7qYLtjem/cR77sL5ttcCkGrR8f0usLiIgp/oXhF5/RoWams1/IBjFqUKrg&#10;JOtFDoJ9VRS87czC+jkHWVfy/4L6BwAA//8DAFBLAQItABQABgAIAAAAIQC2gziS/gAAAOEBAAAT&#10;AAAAAAAAAAAAAAAAAAAAAABbQ29udGVudF9UeXBlc10ueG1sUEsBAi0AFAAGAAgAAAAhADj9If/W&#10;AAAAlAEAAAsAAAAAAAAAAAAAAAAALwEAAF9yZWxzLy5yZWxzUEsBAi0AFAAGAAgAAAAhALl27aKE&#10;AgAAZwUAAA4AAAAAAAAAAAAAAAAALgIAAGRycy9lMm9Eb2MueG1sUEsBAi0AFAAGAAgAAAAhAN/V&#10;bYvbAAAACQEAAA8AAAAAAAAAAAAAAAAA3gQAAGRycy9kb3ducmV2LnhtbFBLBQYAAAAABAAEAPMA&#10;AADmBQAAAAA=&#10;" filled="f" strokecolor="black [3213]" strokeweight=".5pt"/>
            </w:pict>
          </mc:Fallback>
        </mc:AlternateContent>
      </w:r>
    </w:p>
    <w:p w:rsidR="00C27636" w:rsidRPr="005F34F4" w:rsidRDefault="00C27636" w:rsidP="00C27636">
      <w:pPr>
        <w:tabs>
          <w:tab w:val="left" w:pos="6862"/>
        </w:tabs>
        <w:spacing w:after="0" w:line="240" w:lineRule="auto"/>
        <w:jc w:val="center"/>
        <w:rPr>
          <w:rFonts w:ascii="Arial" w:hAnsi="Arial" w:cs="Arial"/>
          <w:b/>
          <w:u w:val="single"/>
          <w:lang w:val="en-US"/>
        </w:rPr>
      </w:pPr>
      <w:r w:rsidRPr="005F34F4">
        <w:rPr>
          <w:rFonts w:ascii="Arial" w:hAnsi="Arial" w:cs="Arial"/>
          <w:b/>
          <w:u w:val="single"/>
          <w:lang w:val="en-US"/>
        </w:rPr>
        <w:t>Calculation of EEI:</w:t>
      </w:r>
    </w:p>
    <w:p w:rsidR="00C27636" w:rsidRPr="00472010" w:rsidRDefault="00C27636" w:rsidP="00C27636">
      <w:pPr>
        <w:tabs>
          <w:tab w:val="left" w:pos="6862"/>
        </w:tabs>
        <w:spacing w:after="0" w:line="240" w:lineRule="auto"/>
        <w:jc w:val="center"/>
        <w:rPr>
          <w:rFonts w:ascii="Arial" w:hAnsi="Arial" w:cs="Arial"/>
          <w:b/>
          <w:lang w:val="en-US"/>
        </w:rPr>
      </w:pPr>
    </w:p>
    <w:p w:rsidR="00C27636" w:rsidRPr="00472010" w:rsidRDefault="00C27636" w:rsidP="00C27636">
      <w:pPr>
        <w:tabs>
          <w:tab w:val="left" w:pos="6862"/>
        </w:tabs>
        <w:spacing w:after="0" w:line="240" w:lineRule="auto"/>
        <w:jc w:val="center"/>
        <w:rPr>
          <w:rFonts w:ascii="Arial" w:hAnsi="Arial" w:cs="Arial"/>
          <w:b/>
          <w:lang w:val="en-US"/>
        </w:rPr>
      </w:pPr>
      <w:r w:rsidRPr="00472010">
        <w:rPr>
          <w:rFonts w:ascii="Arial" w:hAnsi="Arial" w:cs="Arial"/>
          <w:b/>
          <w:lang w:val="en-US"/>
        </w:rPr>
        <w:t>EEI= [(TBEC-</w:t>
      </w:r>
      <w:r>
        <w:rPr>
          <w:rFonts w:ascii="Arial" w:hAnsi="Arial" w:cs="Arial"/>
          <w:b/>
          <w:lang w:val="en-US"/>
        </w:rPr>
        <w:t>CPEC</w:t>
      </w:r>
      <w:r w:rsidRPr="00472010">
        <w:rPr>
          <w:rFonts w:ascii="Arial" w:hAnsi="Arial" w:cs="Arial"/>
          <w:b/>
          <w:lang w:val="en-US"/>
        </w:rPr>
        <w:t>)</w:t>
      </w:r>
      <w:r>
        <w:rPr>
          <w:rFonts w:ascii="Arial" w:hAnsi="Arial" w:cs="Arial"/>
          <w:b/>
          <w:lang w:val="en-US"/>
        </w:rPr>
        <w:t xml:space="preserve"> </w:t>
      </w:r>
      <w:r w:rsidRPr="00472010">
        <w:rPr>
          <w:rFonts w:ascii="Arial" w:hAnsi="Arial" w:cs="Arial"/>
          <w:b/>
          <w:lang w:val="en-US"/>
        </w:rPr>
        <w:t>/</w:t>
      </w:r>
      <w:r>
        <w:rPr>
          <w:rFonts w:ascii="Arial" w:hAnsi="Arial" w:cs="Arial"/>
          <w:b/>
          <w:lang w:val="en-US"/>
        </w:rPr>
        <w:t xml:space="preserve"> </w:t>
      </w:r>
      <w:r w:rsidRPr="00472010">
        <w:rPr>
          <w:rFonts w:ascii="Arial" w:hAnsi="Arial" w:cs="Arial"/>
          <w:b/>
          <w:lang w:val="en-US"/>
        </w:rPr>
        <w:t>(GFA</w:t>
      </w:r>
      <w:r>
        <w:rPr>
          <w:rFonts w:ascii="Arial" w:hAnsi="Arial" w:cs="Arial"/>
          <w:b/>
          <w:lang w:val="en-US"/>
        </w:rPr>
        <w:t xml:space="preserve"> </w:t>
      </w:r>
      <w:r w:rsidRPr="00472010">
        <w:rPr>
          <w:rFonts w:ascii="Arial" w:hAnsi="Arial" w:cs="Arial"/>
          <w:b/>
          <w:sz w:val="12"/>
          <w:szCs w:val="12"/>
          <w:lang w:val="en-US"/>
        </w:rPr>
        <w:t>excluding carpark</w:t>
      </w:r>
      <w:r w:rsidRPr="00472010">
        <w:rPr>
          <w:rFonts w:ascii="Arial" w:hAnsi="Arial" w:cs="Arial"/>
          <w:b/>
          <w:lang w:val="en-US"/>
        </w:rPr>
        <w:t xml:space="preserve"> x VCR)] x (NF/OH)</w:t>
      </w:r>
    </w:p>
    <w:p w:rsidR="00C27636" w:rsidRDefault="00C27636" w:rsidP="00C27636">
      <w:pPr>
        <w:tabs>
          <w:tab w:val="left" w:pos="6862"/>
        </w:tabs>
        <w:spacing w:after="0" w:line="240" w:lineRule="auto"/>
        <w:jc w:val="both"/>
        <w:rPr>
          <w:rFonts w:ascii="Arial" w:hAnsi="Arial" w:cs="Arial"/>
          <w:lang w:val="en-US"/>
        </w:rPr>
      </w:pPr>
    </w:p>
    <w:p w:rsidR="00C27636" w:rsidRDefault="00C27636" w:rsidP="00C27636">
      <w:pPr>
        <w:tabs>
          <w:tab w:val="left" w:pos="6862"/>
        </w:tabs>
        <w:spacing w:after="0" w:line="240" w:lineRule="auto"/>
        <w:jc w:val="both"/>
        <w:rPr>
          <w:rFonts w:ascii="Arial" w:hAnsi="Arial" w:cs="Arial"/>
          <w:lang w:val="en-US"/>
        </w:rPr>
      </w:pPr>
      <w:r>
        <w:rPr>
          <w:rFonts w:ascii="Arial" w:hAnsi="Arial" w:cs="Arial"/>
          <w:lang w:val="en-US"/>
        </w:rPr>
        <w:t>Where:</w:t>
      </w:r>
    </w:p>
    <w:p w:rsidR="00C27636" w:rsidRDefault="00C27636" w:rsidP="00C27636">
      <w:pPr>
        <w:tabs>
          <w:tab w:val="left" w:pos="6862"/>
        </w:tabs>
        <w:spacing w:after="0" w:line="240" w:lineRule="auto"/>
        <w:jc w:val="both"/>
        <w:rPr>
          <w:rFonts w:ascii="Arial" w:hAnsi="Arial" w:cs="Arial"/>
          <w:lang w:val="en-US"/>
        </w:rPr>
      </w:pPr>
    </w:p>
    <w:p w:rsidR="00C27636" w:rsidRDefault="00C27636" w:rsidP="00C27636">
      <w:pPr>
        <w:numPr>
          <w:ilvl w:val="0"/>
          <w:numId w:val="73"/>
        </w:numPr>
        <w:tabs>
          <w:tab w:val="left" w:pos="360"/>
          <w:tab w:val="left" w:pos="1530"/>
        </w:tabs>
        <w:spacing w:after="0" w:line="240" w:lineRule="auto"/>
        <w:ind w:hanging="720"/>
        <w:jc w:val="both"/>
        <w:rPr>
          <w:rFonts w:ascii="Arial" w:hAnsi="Arial" w:cs="Arial"/>
          <w:lang w:val="en-US"/>
        </w:rPr>
      </w:pPr>
      <w:r>
        <w:rPr>
          <w:rFonts w:ascii="Arial" w:hAnsi="Arial" w:cs="Arial"/>
          <w:lang w:val="en-US"/>
        </w:rPr>
        <w:t xml:space="preserve">TBEC </w:t>
      </w:r>
      <w:r>
        <w:rPr>
          <w:rFonts w:ascii="Arial" w:hAnsi="Arial" w:cs="Arial"/>
          <w:lang w:val="en-US"/>
        </w:rPr>
        <w:tab/>
        <w:t>: Total building energy consumption (kWh/year)</w:t>
      </w:r>
    </w:p>
    <w:p w:rsidR="00C27636" w:rsidRDefault="00C27636" w:rsidP="00C27636">
      <w:pPr>
        <w:numPr>
          <w:ilvl w:val="0"/>
          <w:numId w:val="73"/>
        </w:numPr>
        <w:tabs>
          <w:tab w:val="left" w:pos="360"/>
        </w:tabs>
        <w:spacing w:after="0" w:line="240" w:lineRule="auto"/>
        <w:ind w:left="1530" w:hanging="1530"/>
        <w:jc w:val="both"/>
        <w:rPr>
          <w:rFonts w:ascii="Arial" w:hAnsi="Arial" w:cs="Arial"/>
          <w:lang w:val="en-US"/>
        </w:rPr>
      </w:pPr>
      <w:r>
        <w:rPr>
          <w:rFonts w:ascii="Arial" w:hAnsi="Arial" w:cs="Arial"/>
          <w:lang w:val="en-US"/>
        </w:rPr>
        <w:t>CPEC</w:t>
      </w:r>
      <w:r>
        <w:rPr>
          <w:rFonts w:ascii="Arial" w:hAnsi="Arial" w:cs="Arial"/>
          <w:lang w:val="en-US"/>
        </w:rPr>
        <w:tab/>
        <w:t>: Carpark energy consumption (kWh/year)</w:t>
      </w:r>
    </w:p>
    <w:p w:rsidR="00C27636" w:rsidRDefault="00C27636" w:rsidP="00C27636">
      <w:pPr>
        <w:numPr>
          <w:ilvl w:val="0"/>
          <w:numId w:val="73"/>
        </w:numPr>
        <w:tabs>
          <w:tab w:val="left" w:pos="360"/>
        </w:tabs>
        <w:spacing w:after="0" w:line="240" w:lineRule="auto"/>
        <w:ind w:left="1530" w:hanging="1530"/>
        <w:jc w:val="both"/>
        <w:rPr>
          <w:rFonts w:ascii="Arial" w:hAnsi="Arial" w:cs="Arial"/>
          <w:lang w:val="en-US"/>
        </w:rPr>
      </w:pPr>
      <w:r>
        <w:rPr>
          <w:rFonts w:ascii="Arial" w:hAnsi="Arial" w:cs="Arial"/>
          <w:lang w:val="en-US"/>
        </w:rPr>
        <w:t>GFA</w:t>
      </w:r>
      <w:r>
        <w:rPr>
          <w:rFonts w:ascii="Arial" w:hAnsi="Arial" w:cs="Arial"/>
          <w:lang w:val="en-US"/>
        </w:rPr>
        <w:tab/>
        <w:t xml:space="preserve">: Gross floor area (exclude car park </w:t>
      </w:r>
      <w:proofErr w:type="gramStart"/>
      <w:r>
        <w:rPr>
          <w:rFonts w:ascii="Arial" w:hAnsi="Arial" w:cs="Arial"/>
          <w:lang w:val="en-US"/>
        </w:rPr>
        <w:t>area)(</w:t>
      </w:r>
      <w:proofErr w:type="gramEnd"/>
      <w:r>
        <w:rPr>
          <w:rFonts w:ascii="Arial" w:hAnsi="Arial" w:cs="Arial"/>
          <w:lang w:val="en-US"/>
        </w:rPr>
        <w:t>m²)</w:t>
      </w:r>
    </w:p>
    <w:p w:rsidR="00C27636" w:rsidRDefault="00C27636" w:rsidP="00C27636">
      <w:pPr>
        <w:numPr>
          <w:ilvl w:val="0"/>
          <w:numId w:val="73"/>
        </w:numPr>
        <w:tabs>
          <w:tab w:val="left" w:pos="360"/>
        </w:tabs>
        <w:spacing w:after="0" w:line="240" w:lineRule="auto"/>
        <w:ind w:left="1530" w:hanging="1530"/>
        <w:jc w:val="both"/>
        <w:rPr>
          <w:rFonts w:ascii="Arial" w:hAnsi="Arial" w:cs="Arial"/>
          <w:lang w:val="en-US"/>
        </w:rPr>
      </w:pPr>
      <w:r>
        <w:rPr>
          <w:rFonts w:ascii="Arial" w:hAnsi="Arial" w:cs="Arial"/>
          <w:lang w:val="en-US"/>
        </w:rPr>
        <w:lastRenderedPageBreak/>
        <w:t>VCR</w:t>
      </w:r>
      <w:r>
        <w:rPr>
          <w:rFonts w:ascii="Arial" w:hAnsi="Arial" w:cs="Arial"/>
          <w:lang w:val="en-US"/>
        </w:rPr>
        <w:tab/>
        <w:t>: Weighted floor vacancy rate of gross lettable area (%)</w:t>
      </w:r>
    </w:p>
    <w:p w:rsidR="00C27636" w:rsidRPr="00472010" w:rsidRDefault="00C27636" w:rsidP="00C27636">
      <w:pPr>
        <w:numPr>
          <w:ilvl w:val="0"/>
          <w:numId w:val="73"/>
        </w:numPr>
        <w:tabs>
          <w:tab w:val="left" w:pos="360"/>
          <w:tab w:val="left" w:pos="1530"/>
          <w:tab w:val="left" w:pos="1710"/>
        </w:tabs>
        <w:spacing w:after="0" w:line="240" w:lineRule="auto"/>
        <w:ind w:left="1620" w:hanging="1620"/>
        <w:jc w:val="both"/>
        <w:rPr>
          <w:rFonts w:ascii="Arial" w:hAnsi="Arial" w:cs="Arial"/>
          <w:lang w:val="en-US"/>
        </w:rPr>
      </w:pPr>
      <w:r>
        <w:rPr>
          <w:rFonts w:ascii="Arial" w:hAnsi="Arial" w:cs="Arial"/>
          <w:lang w:val="en-US"/>
        </w:rPr>
        <w:t xml:space="preserve">NF </w:t>
      </w:r>
      <w:r>
        <w:rPr>
          <w:rFonts w:ascii="Arial" w:hAnsi="Arial" w:cs="Arial"/>
          <w:lang w:val="en-US"/>
        </w:rPr>
        <w:tab/>
        <w:t xml:space="preserve">: Normalizing factor based on a typical weekly operating hour that is </w:t>
      </w:r>
      <w:r>
        <w:rPr>
          <w:rFonts w:ascii="Arial" w:hAnsi="Arial" w:cs="Arial"/>
          <w:u w:val="single"/>
          <w:lang w:val="en-US"/>
        </w:rPr>
        <w:t xml:space="preserve">52  </w:t>
      </w:r>
    </w:p>
    <w:p w:rsidR="00C27636" w:rsidRDefault="00C27636" w:rsidP="00C27636">
      <w:pPr>
        <w:tabs>
          <w:tab w:val="left" w:pos="360"/>
          <w:tab w:val="left" w:pos="1530"/>
          <w:tab w:val="left" w:pos="1710"/>
        </w:tabs>
        <w:spacing w:after="0" w:line="240" w:lineRule="auto"/>
        <w:jc w:val="both"/>
        <w:rPr>
          <w:rFonts w:ascii="Arial" w:hAnsi="Arial" w:cs="Arial"/>
          <w:lang w:val="en-US"/>
        </w:rPr>
      </w:pPr>
      <w:r>
        <w:rPr>
          <w:rFonts w:ascii="Arial" w:hAnsi="Arial" w:cs="Arial"/>
          <w:lang w:val="en-US"/>
        </w:rPr>
        <w:tab/>
      </w:r>
      <w:r>
        <w:rPr>
          <w:rFonts w:ascii="Arial" w:hAnsi="Arial" w:cs="Arial"/>
          <w:lang w:val="en-US"/>
        </w:rPr>
        <w:tab/>
        <w:t xml:space="preserve">  </w:t>
      </w:r>
      <w:proofErr w:type="spellStart"/>
      <w:r w:rsidRPr="00472010">
        <w:rPr>
          <w:rFonts w:ascii="Arial" w:hAnsi="Arial" w:cs="Arial"/>
          <w:u w:val="single"/>
          <w:lang w:val="en-US"/>
        </w:rPr>
        <w:t>Hrs</w:t>
      </w:r>
      <w:proofErr w:type="spellEnd"/>
      <w:r w:rsidRPr="00472010">
        <w:rPr>
          <w:rFonts w:ascii="Arial" w:hAnsi="Arial" w:cs="Arial"/>
          <w:u w:val="single"/>
          <w:lang w:val="en-US"/>
        </w:rPr>
        <w:t>/week</w:t>
      </w:r>
    </w:p>
    <w:p w:rsidR="00C27636" w:rsidRDefault="00C27636" w:rsidP="00C27636">
      <w:pPr>
        <w:numPr>
          <w:ilvl w:val="0"/>
          <w:numId w:val="73"/>
        </w:numPr>
        <w:tabs>
          <w:tab w:val="left" w:pos="360"/>
        </w:tabs>
        <w:spacing w:after="0" w:line="240" w:lineRule="auto"/>
        <w:ind w:left="1530" w:hanging="1530"/>
        <w:jc w:val="both"/>
        <w:rPr>
          <w:rFonts w:ascii="Arial" w:hAnsi="Arial" w:cs="Arial"/>
          <w:lang w:val="en-US"/>
        </w:rPr>
      </w:pPr>
      <w:r>
        <w:rPr>
          <w:rFonts w:ascii="Arial" w:hAnsi="Arial" w:cs="Arial"/>
          <w:lang w:val="en-US"/>
        </w:rPr>
        <w:t>OH</w:t>
      </w:r>
      <w:r>
        <w:rPr>
          <w:rFonts w:ascii="Arial" w:hAnsi="Arial" w:cs="Arial"/>
          <w:lang w:val="en-US"/>
        </w:rPr>
        <w:tab/>
        <w:t>: Weighted weekly operating hours (</w:t>
      </w:r>
      <w:proofErr w:type="spellStart"/>
      <w:r>
        <w:rPr>
          <w:rFonts w:ascii="Arial" w:hAnsi="Arial" w:cs="Arial"/>
          <w:lang w:val="en-US"/>
        </w:rPr>
        <w:t>hrs</w:t>
      </w:r>
      <w:proofErr w:type="spellEnd"/>
      <w:r>
        <w:rPr>
          <w:rFonts w:ascii="Arial" w:hAnsi="Arial" w:cs="Arial"/>
          <w:lang w:val="en-US"/>
        </w:rPr>
        <w:t>/week)</w:t>
      </w:r>
    </w:p>
    <w:p w:rsidR="00C27636" w:rsidRDefault="00C27636" w:rsidP="00C27636">
      <w:pPr>
        <w:tabs>
          <w:tab w:val="left" w:pos="360"/>
        </w:tabs>
        <w:spacing w:after="0" w:line="240" w:lineRule="auto"/>
        <w:ind w:left="720" w:hanging="720"/>
        <w:jc w:val="both"/>
        <w:rPr>
          <w:rFonts w:ascii="Arial" w:hAnsi="Arial" w:cs="Arial"/>
          <w:lang w:val="en-US"/>
        </w:rPr>
      </w:pPr>
    </w:p>
    <w:p w:rsidR="00C27636" w:rsidRDefault="00C27636" w:rsidP="00C27636">
      <w:pPr>
        <w:tabs>
          <w:tab w:val="left" w:pos="720"/>
        </w:tabs>
        <w:spacing w:after="0" w:line="240" w:lineRule="auto"/>
        <w:jc w:val="both"/>
        <w:rPr>
          <w:rFonts w:ascii="Arial" w:hAnsi="Arial" w:cs="Arial"/>
          <w:lang w:val="en-US"/>
        </w:rPr>
      </w:pPr>
    </w:p>
    <w:p w:rsidR="00C27636" w:rsidRDefault="00C27636" w:rsidP="00C27636">
      <w:pPr>
        <w:tabs>
          <w:tab w:val="left" w:pos="6862"/>
        </w:tabs>
        <w:spacing w:after="0" w:line="240" w:lineRule="auto"/>
        <w:jc w:val="both"/>
        <w:rPr>
          <w:rFonts w:ascii="Arial" w:hAnsi="Arial" w:cs="Arial"/>
          <w:b/>
          <w:sz w:val="24"/>
          <w:szCs w:val="24"/>
        </w:rPr>
      </w:pPr>
    </w:p>
    <w:p w:rsidR="00C27636" w:rsidRDefault="00C27636" w:rsidP="00C27636">
      <w:pPr>
        <w:tabs>
          <w:tab w:val="left" w:pos="6862"/>
        </w:tabs>
        <w:spacing w:after="0" w:line="240" w:lineRule="auto"/>
        <w:jc w:val="both"/>
        <w:rPr>
          <w:rFonts w:ascii="Arial" w:hAnsi="Arial" w:cs="Arial"/>
          <w:b/>
          <w:sz w:val="24"/>
          <w:szCs w:val="24"/>
        </w:rPr>
      </w:pPr>
      <w:r>
        <w:rPr>
          <w:rFonts w:ascii="Arial" w:hAnsi="Arial" w:cs="Arial"/>
          <w:b/>
          <w:sz w:val="24"/>
          <w:szCs w:val="24"/>
        </w:rPr>
        <w:t>A5 Documentation Requirements</w:t>
      </w:r>
    </w:p>
    <w:p w:rsidR="00C27636" w:rsidRDefault="00C27636" w:rsidP="00C27636">
      <w:pPr>
        <w:tabs>
          <w:tab w:val="left" w:pos="6862"/>
        </w:tabs>
        <w:spacing w:after="0" w:line="240" w:lineRule="auto"/>
        <w:jc w:val="both"/>
        <w:rPr>
          <w:rFonts w:ascii="Arial" w:hAnsi="Arial" w:cs="Arial"/>
          <w:b/>
          <w:sz w:val="24"/>
          <w:szCs w:val="24"/>
        </w:rPr>
      </w:pPr>
    </w:p>
    <w:p w:rsidR="00C27636" w:rsidRDefault="00C27636" w:rsidP="00C27636">
      <w:pPr>
        <w:tabs>
          <w:tab w:val="left" w:pos="6862"/>
        </w:tabs>
        <w:spacing w:after="0" w:line="240" w:lineRule="auto"/>
        <w:jc w:val="both"/>
        <w:rPr>
          <w:rFonts w:ascii="Arial" w:hAnsi="Arial" w:cs="Arial"/>
        </w:rPr>
      </w:pPr>
      <w:r>
        <w:rPr>
          <w:rFonts w:ascii="Arial" w:hAnsi="Arial" w:cs="Arial"/>
        </w:rPr>
        <w:t>A5.1 The Qualified Person (QP) and the appropriate practitioners shall certify that the energy modelling for the building has been carried out in accordance with the requirements using the Energy Modelling methodology. The appropriate practitioner shall ensure that the assumptions and inputs used for energy modelling are bona fide. Whilst the energy modelling specialist shall certify and be responsible for the correctness of the modelling included proper usage of the relevant software</w:t>
      </w:r>
    </w:p>
    <w:p w:rsidR="00C27636" w:rsidRDefault="00C27636" w:rsidP="00C27636">
      <w:pPr>
        <w:tabs>
          <w:tab w:val="left" w:pos="6862"/>
        </w:tabs>
        <w:spacing w:after="0" w:line="240" w:lineRule="auto"/>
        <w:jc w:val="both"/>
        <w:rPr>
          <w:rFonts w:ascii="Arial" w:hAnsi="Arial" w:cs="Arial"/>
        </w:rPr>
      </w:pPr>
    </w:p>
    <w:p w:rsidR="00C27636" w:rsidRDefault="00C27636" w:rsidP="00C27636">
      <w:pPr>
        <w:tabs>
          <w:tab w:val="left" w:pos="6862"/>
        </w:tabs>
        <w:spacing w:after="0" w:line="240" w:lineRule="auto"/>
        <w:jc w:val="both"/>
        <w:rPr>
          <w:rFonts w:ascii="Arial" w:hAnsi="Arial" w:cs="Arial"/>
        </w:rPr>
      </w:pPr>
      <w:r>
        <w:rPr>
          <w:rFonts w:ascii="Arial" w:hAnsi="Arial" w:cs="Arial"/>
        </w:rPr>
        <w:t>A5.2 The QP and the appropriate practitioners shall ensure the following documents and records are available as evidences to demonstrate compliance with the energy modelling framework and validation of the potential energy savings during assessment. They are:</w:t>
      </w:r>
    </w:p>
    <w:p w:rsidR="00C27636" w:rsidRDefault="00C27636" w:rsidP="00C27636">
      <w:pPr>
        <w:tabs>
          <w:tab w:val="left" w:pos="6862"/>
        </w:tabs>
        <w:spacing w:after="0" w:line="240" w:lineRule="auto"/>
        <w:jc w:val="both"/>
        <w:rPr>
          <w:rFonts w:ascii="Arial" w:hAnsi="Arial" w:cs="Arial"/>
        </w:rPr>
      </w:pPr>
    </w:p>
    <w:p w:rsidR="00C27636"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t>Certification showing that the simulation software is tested and meet the criteria in accordance with the ASHRAE Standard 140</w:t>
      </w:r>
    </w:p>
    <w:p w:rsidR="00C27636" w:rsidRDefault="00C27636" w:rsidP="00C27636">
      <w:pPr>
        <w:tabs>
          <w:tab w:val="left" w:pos="720"/>
        </w:tabs>
        <w:spacing w:after="0" w:line="240" w:lineRule="auto"/>
        <w:ind w:left="720"/>
        <w:jc w:val="both"/>
        <w:rPr>
          <w:rFonts w:ascii="Arial" w:hAnsi="Arial" w:cs="Arial"/>
        </w:rPr>
      </w:pPr>
    </w:p>
    <w:p w:rsidR="00C27636"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t>Detailed drawings and other necessary information of proposed design</w:t>
      </w:r>
    </w:p>
    <w:p w:rsidR="00C27636" w:rsidRDefault="00C27636" w:rsidP="00C27636">
      <w:pPr>
        <w:tabs>
          <w:tab w:val="left" w:pos="720"/>
        </w:tabs>
        <w:spacing w:after="0" w:line="240" w:lineRule="auto"/>
        <w:jc w:val="both"/>
        <w:rPr>
          <w:rFonts w:ascii="Arial" w:hAnsi="Arial" w:cs="Arial"/>
        </w:rPr>
      </w:pPr>
    </w:p>
    <w:p w:rsidR="00C27636"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t>Detailed system design calculation</w:t>
      </w:r>
    </w:p>
    <w:p w:rsidR="00C27636" w:rsidRDefault="00C27636" w:rsidP="00C27636">
      <w:pPr>
        <w:tabs>
          <w:tab w:val="left" w:pos="720"/>
        </w:tabs>
        <w:spacing w:after="0" w:line="240" w:lineRule="auto"/>
        <w:ind w:left="720"/>
        <w:jc w:val="both"/>
        <w:rPr>
          <w:rFonts w:ascii="Arial" w:hAnsi="Arial" w:cs="Arial"/>
        </w:rPr>
      </w:pPr>
    </w:p>
    <w:p w:rsidR="00C27636"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t>Summary of Space and OTTV of the Building Envelope as in Table A5.2-1(a) and Table A5.2-2(a)</w:t>
      </w:r>
    </w:p>
    <w:p w:rsidR="00C27636" w:rsidRDefault="00C27636" w:rsidP="00C27636">
      <w:pPr>
        <w:pStyle w:val="ListParagraph"/>
        <w:rPr>
          <w:rFonts w:ascii="Arial" w:hAnsi="Arial" w:cs="Arial"/>
        </w:rPr>
      </w:pPr>
    </w:p>
    <w:p w:rsidR="00C27636" w:rsidRPr="00E227F4"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t>List of data such as</w:t>
      </w:r>
    </w:p>
    <w:p w:rsidR="00C27636" w:rsidRDefault="00C27636" w:rsidP="00C27636">
      <w:pPr>
        <w:numPr>
          <w:ilvl w:val="1"/>
          <w:numId w:val="74"/>
        </w:numPr>
        <w:tabs>
          <w:tab w:val="left" w:pos="720"/>
        </w:tabs>
        <w:spacing w:after="0" w:line="240" w:lineRule="auto"/>
        <w:jc w:val="both"/>
        <w:rPr>
          <w:rFonts w:ascii="Arial" w:hAnsi="Arial" w:cs="Arial"/>
        </w:rPr>
      </w:pPr>
      <w:r>
        <w:rPr>
          <w:rFonts w:ascii="Arial" w:hAnsi="Arial" w:cs="Arial"/>
        </w:rPr>
        <w:t xml:space="preserve">Space input data for all zones comprising detail information on construction materials and their properties designed for each individual zone. For example, room area, walls, windows, doors, floors, partitions, sensible and latent loads (lightings, occupancy rates, receptacles </w:t>
      </w:r>
      <w:proofErr w:type="gramStart"/>
      <w:r>
        <w:rPr>
          <w:rFonts w:ascii="Arial" w:hAnsi="Arial" w:cs="Arial"/>
        </w:rPr>
        <w:t>loads</w:t>
      </w:r>
      <w:proofErr w:type="gramEnd"/>
      <w:r>
        <w:rPr>
          <w:rFonts w:ascii="Arial" w:hAnsi="Arial" w:cs="Arial"/>
        </w:rPr>
        <w:t>, outdoor ventilation rates, misc. loads etc.)</w:t>
      </w:r>
    </w:p>
    <w:p w:rsidR="00C27636" w:rsidRDefault="00C27636" w:rsidP="00C27636">
      <w:pPr>
        <w:numPr>
          <w:ilvl w:val="1"/>
          <w:numId w:val="74"/>
        </w:numPr>
        <w:tabs>
          <w:tab w:val="left" w:pos="720"/>
        </w:tabs>
        <w:spacing w:after="0" w:line="240" w:lineRule="auto"/>
        <w:jc w:val="both"/>
        <w:rPr>
          <w:rFonts w:ascii="Arial" w:hAnsi="Arial" w:cs="Arial"/>
        </w:rPr>
      </w:pPr>
      <w:r>
        <w:rPr>
          <w:rFonts w:ascii="Arial" w:hAnsi="Arial" w:cs="Arial"/>
        </w:rPr>
        <w:t>Schedules for each individual operating zone (</w:t>
      </w:r>
      <w:proofErr w:type="gramStart"/>
      <w:r>
        <w:rPr>
          <w:rFonts w:ascii="Arial" w:hAnsi="Arial" w:cs="Arial"/>
        </w:rPr>
        <w:t>e.g.</w:t>
      </w:r>
      <w:proofErr w:type="gramEnd"/>
      <w:r>
        <w:rPr>
          <w:rFonts w:ascii="Arial" w:hAnsi="Arial" w:cs="Arial"/>
        </w:rPr>
        <w:t xml:space="preserve"> lighting, occupants, mechanical fans, AHUs, other mechanical and electrical equipment, etc.)</w:t>
      </w:r>
    </w:p>
    <w:p w:rsidR="00C27636" w:rsidRDefault="00C27636" w:rsidP="00C27636">
      <w:pPr>
        <w:numPr>
          <w:ilvl w:val="1"/>
          <w:numId w:val="74"/>
        </w:numPr>
        <w:tabs>
          <w:tab w:val="left" w:pos="720"/>
        </w:tabs>
        <w:spacing w:after="0" w:line="240" w:lineRule="auto"/>
        <w:jc w:val="both"/>
        <w:rPr>
          <w:rFonts w:ascii="Arial" w:hAnsi="Arial" w:cs="Arial"/>
        </w:rPr>
      </w:pPr>
      <w:r>
        <w:rPr>
          <w:rFonts w:ascii="Arial" w:hAnsi="Arial" w:cs="Arial"/>
        </w:rPr>
        <w:t>Executable input data files used in the generation of the energy estimates for the Proposed and Reference Models</w:t>
      </w:r>
    </w:p>
    <w:p w:rsidR="00C27636" w:rsidRDefault="00C27636" w:rsidP="00C27636">
      <w:pPr>
        <w:numPr>
          <w:ilvl w:val="1"/>
          <w:numId w:val="74"/>
        </w:numPr>
        <w:tabs>
          <w:tab w:val="left" w:pos="720"/>
        </w:tabs>
        <w:spacing w:after="0" w:line="240" w:lineRule="auto"/>
        <w:jc w:val="both"/>
        <w:rPr>
          <w:rFonts w:ascii="Arial" w:hAnsi="Arial" w:cs="Arial"/>
        </w:rPr>
      </w:pPr>
      <w:r>
        <w:rPr>
          <w:rFonts w:ascii="Arial" w:hAnsi="Arial" w:cs="Arial"/>
        </w:rPr>
        <w:t>Output data on the monthly energy consumption by mechanical and electrical system components (</w:t>
      </w:r>
      <w:proofErr w:type="gramStart"/>
      <w:r>
        <w:rPr>
          <w:rFonts w:ascii="Arial" w:hAnsi="Arial" w:cs="Arial"/>
        </w:rPr>
        <w:t>e.g.</w:t>
      </w:r>
      <w:proofErr w:type="gramEnd"/>
      <w:r>
        <w:rPr>
          <w:rFonts w:ascii="Arial" w:hAnsi="Arial" w:cs="Arial"/>
        </w:rPr>
        <w:t xml:space="preserve"> Air-conditioned systems, Lighting systems, Receptacle equipment, Lifts, Escalators etc.)</w:t>
      </w:r>
    </w:p>
    <w:p w:rsidR="00C27636" w:rsidRPr="0094134B" w:rsidRDefault="00C27636" w:rsidP="00C27636">
      <w:pPr>
        <w:tabs>
          <w:tab w:val="left" w:pos="720"/>
        </w:tabs>
        <w:spacing w:after="0" w:line="240" w:lineRule="auto"/>
        <w:ind w:left="1440"/>
        <w:jc w:val="both"/>
        <w:rPr>
          <w:rFonts w:ascii="Arial" w:hAnsi="Arial" w:cs="Arial"/>
        </w:rPr>
      </w:pPr>
    </w:p>
    <w:p w:rsidR="00C27636"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t>Detailed computation of the OTTV for both Reference and Proposed Models</w:t>
      </w:r>
    </w:p>
    <w:p w:rsidR="00C27636" w:rsidRDefault="00C27636" w:rsidP="00C27636">
      <w:pPr>
        <w:tabs>
          <w:tab w:val="left" w:pos="720"/>
        </w:tabs>
        <w:spacing w:after="0" w:line="240" w:lineRule="auto"/>
        <w:ind w:left="720"/>
        <w:jc w:val="both"/>
        <w:rPr>
          <w:rFonts w:ascii="Arial" w:hAnsi="Arial" w:cs="Arial"/>
        </w:rPr>
      </w:pPr>
    </w:p>
    <w:p w:rsidR="00C27636"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t>Comparison of Reference Model versus Proposed Model as in Table A5.2-1(c)</w:t>
      </w:r>
    </w:p>
    <w:p w:rsidR="00C27636" w:rsidRDefault="00C27636" w:rsidP="00C27636">
      <w:pPr>
        <w:tabs>
          <w:tab w:val="left" w:pos="720"/>
        </w:tabs>
        <w:spacing w:after="0" w:line="240" w:lineRule="auto"/>
        <w:ind w:left="720"/>
        <w:jc w:val="both"/>
        <w:rPr>
          <w:rFonts w:ascii="Arial" w:hAnsi="Arial" w:cs="Arial"/>
        </w:rPr>
      </w:pPr>
    </w:p>
    <w:p w:rsidR="00C27636"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t>Summary of Energy of End Use including Efficiency Indicators for both Reference and Proposed Models as in Table A5.2-1(b) and Table A5.2-2(b).</w:t>
      </w:r>
    </w:p>
    <w:p w:rsidR="00C27636" w:rsidRDefault="00C27636" w:rsidP="00C27636">
      <w:pPr>
        <w:tabs>
          <w:tab w:val="left" w:pos="720"/>
        </w:tabs>
        <w:spacing w:after="0" w:line="240" w:lineRule="auto"/>
        <w:ind w:left="720"/>
        <w:jc w:val="both"/>
        <w:rPr>
          <w:rFonts w:ascii="Arial" w:hAnsi="Arial" w:cs="Arial"/>
        </w:rPr>
      </w:pPr>
    </w:p>
    <w:p w:rsidR="00C27636"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t>Summary printouts of energy modelling software for the Reference Model including summary of weather data results</w:t>
      </w:r>
    </w:p>
    <w:p w:rsidR="00C27636" w:rsidRDefault="00C27636" w:rsidP="00C27636">
      <w:pPr>
        <w:tabs>
          <w:tab w:val="left" w:pos="720"/>
        </w:tabs>
        <w:spacing w:after="0" w:line="240" w:lineRule="auto"/>
        <w:ind w:left="720"/>
        <w:jc w:val="both"/>
        <w:rPr>
          <w:rFonts w:ascii="Arial" w:hAnsi="Arial" w:cs="Arial"/>
        </w:rPr>
      </w:pPr>
    </w:p>
    <w:p w:rsidR="00C27636" w:rsidRDefault="00C27636" w:rsidP="00C27636">
      <w:pPr>
        <w:numPr>
          <w:ilvl w:val="0"/>
          <w:numId w:val="74"/>
        </w:numPr>
        <w:tabs>
          <w:tab w:val="left" w:pos="720"/>
        </w:tabs>
        <w:spacing w:after="0" w:line="240" w:lineRule="auto"/>
        <w:jc w:val="both"/>
        <w:rPr>
          <w:rFonts w:ascii="Arial" w:hAnsi="Arial" w:cs="Arial"/>
        </w:rPr>
      </w:pPr>
      <w:r>
        <w:rPr>
          <w:rFonts w:ascii="Arial" w:hAnsi="Arial" w:cs="Arial"/>
        </w:rPr>
        <w:lastRenderedPageBreak/>
        <w:t xml:space="preserve">Monthly energy consumption of mechanical and electrical system components such as air-conditioned system, lighting systems, receptacle equipment’s, </w:t>
      </w:r>
      <w:proofErr w:type="gramStart"/>
      <w:r>
        <w:rPr>
          <w:rFonts w:ascii="Arial" w:hAnsi="Arial" w:cs="Arial"/>
        </w:rPr>
        <w:t>lift</w:t>
      </w:r>
      <w:proofErr w:type="gramEnd"/>
      <w:r>
        <w:rPr>
          <w:rFonts w:ascii="Arial" w:hAnsi="Arial" w:cs="Arial"/>
        </w:rPr>
        <w:t xml:space="preserve"> and escalator etc.</w:t>
      </w:r>
    </w:p>
    <w:p w:rsidR="00C27636" w:rsidRDefault="00C27636" w:rsidP="00C27636">
      <w:pPr>
        <w:tabs>
          <w:tab w:val="left" w:pos="720"/>
        </w:tabs>
        <w:spacing w:after="0" w:line="240" w:lineRule="auto"/>
        <w:ind w:left="720"/>
        <w:jc w:val="both"/>
        <w:rPr>
          <w:rFonts w:ascii="Arial" w:hAnsi="Arial" w:cs="Arial"/>
        </w:rPr>
      </w:pPr>
    </w:p>
    <w:p w:rsidR="00C27636" w:rsidRDefault="00C27636" w:rsidP="00C27636">
      <w:pPr>
        <w:tabs>
          <w:tab w:val="left" w:pos="720"/>
        </w:tabs>
        <w:spacing w:after="0" w:line="240" w:lineRule="auto"/>
        <w:jc w:val="both"/>
        <w:rPr>
          <w:rFonts w:ascii="Arial" w:hAnsi="Arial" w:cs="Arial"/>
        </w:rPr>
      </w:pPr>
      <w:r>
        <w:rPr>
          <w:rFonts w:ascii="Arial" w:hAnsi="Arial" w:cs="Arial"/>
        </w:rPr>
        <w:t>A5.3 Similar documentation requirements as above will also be required to reflect the as-built condition upon project completion for validation.</w:t>
      </w:r>
    </w:p>
    <w:p w:rsidR="00C27636" w:rsidRDefault="00C27636" w:rsidP="00C27636">
      <w:pPr>
        <w:spacing w:after="200" w:line="276" w:lineRule="auto"/>
        <w:rPr>
          <w:rFonts w:ascii="Arial" w:hAnsi="Arial" w:cs="Arial"/>
        </w:rPr>
      </w:pPr>
      <w:r>
        <w:rPr>
          <w:rFonts w:ascii="Arial" w:hAnsi="Arial" w:cs="Arial"/>
        </w:rPr>
        <w:br w:type="page"/>
      </w:r>
    </w:p>
    <w:p w:rsidR="00C27636" w:rsidRPr="00E234E9" w:rsidRDefault="00C27636" w:rsidP="00C27636">
      <w:pPr>
        <w:tabs>
          <w:tab w:val="left" w:pos="720"/>
        </w:tabs>
        <w:spacing w:after="0" w:line="240" w:lineRule="auto"/>
        <w:jc w:val="center"/>
        <w:rPr>
          <w:rFonts w:ascii="Arial" w:hAnsi="Arial" w:cs="Arial"/>
          <w:b/>
        </w:rPr>
      </w:pPr>
      <w:r>
        <w:rPr>
          <w:rFonts w:ascii="Arial" w:hAnsi="Arial" w:cs="Arial"/>
          <w:b/>
        </w:rPr>
        <w:lastRenderedPageBreak/>
        <w:t>Table A</w:t>
      </w:r>
      <w:r w:rsidRPr="00E234E9">
        <w:rPr>
          <w:rFonts w:ascii="Arial" w:hAnsi="Arial" w:cs="Arial"/>
          <w:b/>
        </w:rPr>
        <w:t xml:space="preserve">5.2-1(a) Summary of Space and </w:t>
      </w:r>
      <w:r>
        <w:rPr>
          <w:rFonts w:ascii="Arial" w:hAnsi="Arial" w:cs="Arial"/>
          <w:b/>
        </w:rPr>
        <w:t>O</w:t>
      </w:r>
      <w:r w:rsidRPr="00E234E9">
        <w:rPr>
          <w:rFonts w:ascii="Arial" w:hAnsi="Arial" w:cs="Arial"/>
          <w:b/>
        </w:rPr>
        <w:t>TTV of the Building Envelope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513"/>
        <w:gridCol w:w="2362"/>
        <w:gridCol w:w="2747"/>
        <w:gridCol w:w="1395"/>
      </w:tblGrid>
      <w:tr w:rsidR="00C27636" w:rsidRPr="002964D8" w:rsidTr="00857254">
        <w:tc>
          <w:tcPr>
            <w:tcW w:w="0" w:type="auto"/>
            <w:gridSpan w:val="4"/>
          </w:tcPr>
          <w:p w:rsidR="00C27636" w:rsidRPr="002964D8" w:rsidRDefault="00C27636" w:rsidP="00857254">
            <w:pPr>
              <w:tabs>
                <w:tab w:val="left" w:pos="720"/>
              </w:tabs>
              <w:spacing w:after="0" w:line="240" w:lineRule="auto"/>
              <w:jc w:val="both"/>
              <w:rPr>
                <w:rFonts w:ascii="Arial" w:hAnsi="Arial" w:cs="Arial"/>
                <w:b/>
              </w:rPr>
            </w:pPr>
            <w:r w:rsidRPr="002964D8">
              <w:rPr>
                <w:rFonts w:ascii="Arial" w:hAnsi="Arial" w:cs="Arial"/>
                <w:b/>
              </w:rPr>
              <w:t>(A) Space Summary</w:t>
            </w:r>
          </w:p>
        </w:tc>
      </w:tr>
      <w:tr w:rsidR="00C27636" w:rsidRPr="002964D8" w:rsidTr="00857254">
        <w:tc>
          <w:tcPr>
            <w:tcW w:w="0" w:type="auto"/>
            <w:vAlign w:val="center"/>
          </w:tcPr>
          <w:p w:rsidR="00C27636" w:rsidRPr="002964D8" w:rsidRDefault="00C27636" w:rsidP="00857254">
            <w:pPr>
              <w:tabs>
                <w:tab w:val="left" w:pos="720"/>
              </w:tabs>
              <w:spacing w:after="0" w:line="240" w:lineRule="auto"/>
              <w:rPr>
                <w:rFonts w:ascii="Arial" w:hAnsi="Arial" w:cs="Arial"/>
              </w:rPr>
            </w:pPr>
            <w:r w:rsidRPr="002964D8">
              <w:rPr>
                <w:rFonts w:ascii="Arial" w:hAnsi="Arial" w:cs="Arial"/>
              </w:rPr>
              <w:t>Building Use</w:t>
            </w:r>
          </w:p>
        </w:tc>
        <w:tc>
          <w:tcPr>
            <w:tcW w:w="0" w:type="auto"/>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Air-Conditioned Area (m²)</w:t>
            </w:r>
          </w:p>
        </w:tc>
        <w:tc>
          <w:tcPr>
            <w:tcW w:w="0" w:type="auto"/>
          </w:tcPr>
          <w:p w:rsidR="00C27636" w:rsidRPr="002964D8" w:rsidRDefault="00C27636" w:rsidP="00857254">
            <w:pPr>
              <w:tabs>
                <w:tab w:val="left" w:pos="720"/>
              </w:tabs>
              <w:spacing w:after="0" w:line="240" w:lineRule="auto"/>
              <w:jc w:val="center"/>
              <w:rPr>
                <w:rFonts w:ascii="Arial" w:hAnsi="Arial" w:cs="Arial"/>
              </w:rPr>
            </w:pPr>
            <w:proofErr w:type="gramStart"/>
            <w:r w:rsidRPr="002964D8">
              <w:rPr>
                <w:rFonts w:ascii="Arial" w:hAnsi="Arial" w:cs="Arial"/>
              </w:rPr>
              <w:t>Non Air-Conditioned</w:t>
            </w:r>
            <w:proofErr w:type="gramEnd"/>
            <w:r w:rsidRPr="002964D8">
              <w:rPr>
                <w:rFonts w:ascii="Arial" w:hAnsi="Arial" w:cs="Arial"/>
              </w:rPr>
              <w:t xml:space="preserve"> Area (m²)</w:t>
            </w:r>
          </w:p>
        </w:tc>
        <w:tc>
          <w:tcPr>
            <w:tcW w:w="0" w:type="auto"/>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Total Area (m²)</w:t>
            </w:r>
          </w:p>
        </w:tc>
      </w:tr>
      <w:tr w:rsidR="00C27636" w:rsidRPr="002964D8" w:rsidTr="00857254">
        <w:tc>
          <w:tcPr>
            <w:tcW w:w="0" w:type="auto"/>
            <w:vAlign w:val="center"/>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Office</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vAlign w:val="center"/>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Toilets</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vAlign w:val="center"/>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Storage</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vAlign w:val="center"/>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Corridor</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vAlign w:val="center"/>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Atrium</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vAlign w:val="center"/>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Food court</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vAlign w:val="center"/>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Mechanical/Electrical</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vAlign w:val="center"/>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Staircase</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vAlign w:val="center"/>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Conference</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Retail Outlets</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Car park</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tcPr>
          <w:p w:rsidR="00C27636" w:rsidRPr="002964D8" w:rsidRDefault="00C27636" w:rsidP="00857254">
            <w:pPr>
              <w:numPr>
                <w:ilvl w:val="0"/>
                <w:numId w:val="75"/>
              </w:numPr>
              <w:tabs>
                <w:tab w:val="left" w:pos="360"/>
              </w:tabs>
              <w:spacing w:after="0" w:line="240" w:lineRule="auto"/>
              <w:ind w:hanging="720"/>
              <w:rPr>
                <w:rFonts w:ascii="Arial" w:hAnsi="Arial" w:cs="Arial"/>
              </w:rPr>
            </w:pPr>
            <w:r w:rsidRPr="002964D8">
              <w:rPr>
                <w:rFonts w:ascii="Arial" w:hAnsi="Arial" w:cs="Arial"/>
              </w:rPr>
              <w:t>Others</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tcPr>
          <w:p w:rsidR="00C27636" w:rsidRPr="002964D8" w:rsidRDefault="00C27636" w:rsidP="00857254">
            <w:pPr>
              <w:tabs>
                <w:tab w:val="left" w:pos="720"/>
              </w:tabs>
              <w:spacing w:after="0" w:line="240" w:lineRule="auto"/>
              <w:jc w:val="both"/>
              <w:rPr>
                <w:rFonts w:ascii="Arial" w:hAnsi="Arial" w:cs="Arial"/>
              </w:rPr>
            </w:pPr>
            <w:r w:rsidRPr="002964D8">
              <w:rPr>
                <w:rFonts w:ascii="Arial" w:hAnsi="Arial" w:cs="Arial"/>
              </w:rPr>
              <w:t>Total</w:t>
            </w: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c>
          <w:tcPr>
            <w:tcW w:w="0" w:type="auto"/>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gridSpan w:val="4"/>
          </w:tcPr>
          <w:p w:rsidR="00C27636" w:rsidRPr="00476583" w:rsidRDefault="00C27636" w:rsidP="00857254">
            <w:pPr>
              <w:tabs>
                <w:tab w:val="left" w:pos="720"/>
              </w:tabs>
              <w:spacing w:after="0" w:line="240" w:lineRule="auto"/>
              <w:jc w:val="both"/>
              <w:rPr>
                <w:rFonts w:ascii="Arial" w:hAnsi="Arial" w:cs="Arial"/>
                <w:b/>
                <w:color w:val="002060"/>
                <w:sz w:val="20"/>
                <w:szCs w:val="20"/>
              </w:rPr>
            </w:pPr>
            <w:r w:rsidRPr="00385DCF">
              <w:rPr>
                <w:rFonts w:ascii="Arial" w:hAnsi="Arial" w:cs="Arial"/>
                <w:b/>
                <w:sz w:val="20"/>
                <w:szCs w:val="20"/>
              </w:rPr>
              <w:t xml:space="preserve">Note: The building use floor areas for both the </w:t>
            </w:r>
            <w:r>
              <w:rPr>
                <w:rFonts w:ascii="Arial" w:hAnsi="Arial" w:cs="Arial"/>
                <w:b/>
                <w:sz w:val="20"/>
                <w:szCs w:val="20"/>
              </w:rPr>
              <w:t>Reference and Proposed</w:t>
            </w:r>
            <w:r w:rsidRPr="00385DCF">
              <w:rPr>
                <w:rFonts w:ascii="Arial" w:hAnsi="Arial" w:cs="Arial"/>
                <w:b/>
                <w:sz w:val="20"/>
                <w:szCs w:val="20"/>
              </w:rPr>
              <w:t xml:space="preserve"> Models must be the same.</w:t>
            </w:r>
          </w:p>
        </w:tc>
      </w:tr>
    </w:tbl>
    <w:p w:rsidR="00C27636" w:rsidRDefault="00C27636" w:rsidP="00C27636">
      <w:pPr>
        <w:tabs>
          <w:tab w:val="left" w:pos="720"/>
        </w:tabs>
        <w:spacing w:after="0" w:line="24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258"/>
        <w:gridCol w:w="2248"/>
        <w:gridCol w:w="2257"/>
        <w:gridCol w:w="2254"/>
      </w:tblGrid>
      <w:tr w:rsidR="00C27636" w:rsidRPr="0094134B" w:rsidTr="00857254">
        <w:tc>
          <w:tcPr>
            <w:tcW w:w="9242" w:type="dxa"/>
            <w:gridSpan w:val="4"/>
            <w:vAlign w:val="center"/>
          </w:tcPr>
          <w:p w:rsidR="00C27636" w:rsidRPr="0094134B" w:rsidRDefault="00C27636" w:rsidP="00857254">
            <w:pPr>
              <w:tabs>
                <w:tab w:val="left" w:pos="720"/>
              </w:tabs>
              <w:spacing w:after="0" w:line="240" w:lineRule="auto"/>
              <w:rPr>
                <w:rFonts w:ascii="Arial" w:hAnsi="Arial" w:cs="Arial"/>
                <w:b/>
                <w:sz w:val="20"/>
                <w:szCs w:val="20"/>
              </w:rPr>
            </w:pPr>
            <w:r w:rsidRPr="0094134B">
              <w:rPr>
                <w:rFonts w:ascii="Arial" w:hAnsi="Arial" w:cs="Arial"/>
                <w:b/>
                <w:sz w:val="20"/>
                <w:szCs w:val="20"/>
              </w:rPr>
              <w:t>(B) Building Envelope Summary – OTTV</w:t>
            </w:r>
          </w:p>
        </w:tc>
      </w:tr>
      <w:tr w:rsidR="00C27636" w:rsidRPr="0094134B" w:rsidTr="00857254">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Orientation of Facade</w:t>
            </w:r>
          </w:p>
        </w:tc>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Gross Area of External Walls (m²)</w:t>
            </w: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Reference Model OTTV (W/m²)</w:t>
            </w: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Proposed Model OTTV (W/m²)</w:t>
            </w:r>
          </w:p>
        </w:tc>
      </w:tr>
      <w:tr w:rsidR="00C27636" w:rsidRPr="0094134B" w:rsidTr="00857254">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North</w:t>
            </w:r>
          </w:p>
        </w:tc>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r>
      <w:tr w:rsidR="00C27636" w:rsidRPr="0094134B" w:rsidTr="00857254">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North-East</w:t>
            </w:r>
          </w:p>
        </w:tc>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r>
      <w:tr w:rsidR="00C27636" w:rsidRPr="0094134B" w:rsidTr="00857254">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East</w:t>
            </w:r>
          </w:p>
        </w:tc>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r>
      <w:tr w:rsidR="00C27636" w:rsidRPr="0094134B" w:rsidTr="00857254">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South-East</w:t>
            </w:r>
          </w:p>
        </w:tc>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r>
      <w:tr w:rsidR="00C27636" w:rsidRPr="0094134B" w:rsidTr="00857254">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South</w:t>
            </w:r>
          </w:p>
        </w:tc>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r>
      <w:tr w:rsidR="00C27636" w:rsidRPr="0094134B" w:rsidTr="00857254">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South-West</w:t>
            </w:r>
          </w:p>
        </w:tc>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r>
      <w:tr w:rsidR="00C27636" w:rsidRPr="0094134B" w:rsidTr="00857254">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West</w:t>
            </w:r>
          </w:p>
        </w:tc>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r>
      <w:tr w:rsidR="00C27636" w:rsidRPr="0094134B" w:rsidTr="00857254">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North-West</w:t>
            </w:r>
          </w:p>
        </w:tc>
        <w:tc>
          <w:tcPr>
            <w:tcW w:w="2310"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r>
      <w:tr w:rsidR="00C27636" w:rsidRPr="0094134B" w:rsidTr="00857254">
        <w:tc>
          <w:tcPr>
            <w:tcW w:w="4620" w:type="dxa"/>
            <w:gridSpan w:val="2"/>
            <w:vAlign w:val="center"/>
          </w:tcPr>
          <w:p w:rsidR="00C27636" w:rsidRPr="0094134B" w:rsidRDefault="00C27636" w:rsidP="00857254">
            <w:pPr>
              <w:tabs>
                <w:tab w:val="left" w:pos="720"/>
              </w:tabs>
              <w:spacing w:after="0" w:line="240" w:lineRule="auto"/>
              <w:rPr>
                <w:rFonts w:ascii="Arial" w:hAnsi="Arial" w:cs="Arial"/>
                <w:b/>
                <w:sz w:val="20"/>
                <w:szCs w:val="20"/>
              </w:rPr>
            </w:pPr>
            <w:r w:rsidRPr="0094134B">
              <w:rPr>
                <w:rFonts w:ascii="Arial" w:hAnsi="Arial" w:cs="Arial"/>
                <w:b/>
                <w:sz w:val="20"/>
                <w:szCs w:val="20"/>
              </w:rPr>
              <w:t>Average OTTV of the Building Envelope (W/m²)</w:t>
            </w: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r w:rsidRPr="0094134B">
              <w:rPr>
                <w:rFonts w:ascii="Arial" w:hAnsi="Arial" w:cs="Arial"/>
                <w:sz w:val="20"/>
                <w:szCs w:val="20"/>
              </w:rPr>
              <w:t>50 W/m²</w:t>
            </w:r>
          </w:p>
        </w:tc>
        <w:tc>
          <w:tcPr>
            <w:tcW w:w="2311" w:type="dxa"/>
            <w:vAlign w:val="center"/>
          </w:tcPr>
          <w:p w:rsidR="00C27636" w:rsidRPr="0094134B" w:rsidRDefault="00C27636" w:rsidP="00857254">
            <w:pPr>
              <w:tabs>
                <w:tab w:val="left" w:pos="720"/>
              </w:tabs>
              <w:spacing w:after="0" w:line="240" w:lineRule="auto"/>
              <w:jc w:val="center"/>
              <w:rPr>
                <w:rFonts w:ascii="Arial" w:hAnsi="Arial" w:cs="Arial"/>
                <w:sz w:val="20"/>
                <w:szCs w:val="20"/>
              </w:rPr>
            </w:pPr>
          </w:p>
        </w:tc>
      </w:tr>
    </w:tbl>
    <w:p w:rsidR="00C27636" w:rsidRDefault="00C27636" w:rsidP="00C27636">
      <w:pPr>
        <w:tabs>
          <w:tab w:val="left" w:pos="720"/>
        </w:tabs>
        <w:spacing w:after="0" w:line="360" w:lineRule="auto"/>
        <w:jc w:val="center"/>
        <w:rPr>
          <w:rFonts w:ascii="Arial" w:hAnsi="Arial" w:cs="Arial"/>
          <w:b/>
          <w:lang w:val="en-US"/>
        </w:rPr>
      </w:pPr>
    </w:p>
    <w:p w:rsidR="00C27636" w:rsidRDefault="00C27636" w:rsidP="00C27636">
      <w:pPr>
        <w:spacing w:after="200" w:line="276" w:lineRule="auto"/>
        <w:rPr>
          <w:rFonts w:ascii="Arial" w:hAnsi="Arial" w:cs="Arial"/>
          <w:b/>
          <w:lang w:val="en-US"/>
        </w:rPr>
      </w:pPr>
      <w:r>
        <w:rPr>
          <w:rFonts w:ascii="Arial" w:hAnsi="Arial" w:cs="Arial"/>
          <w:b/>
          <w:lang w:val="en-US"/>
        </w:rPr>
        <w:br w:type="page"/>
      </w:r>
    </w:p>
    <w:p w:rsidR="00C27636" w:rsidRPr="00E227F4" w:rsidRDefault="00C27636" w:rsidP="00C27636">
      <w:pPr>
        <w:tabs>
          <w:tab w:val="left" w:pos="720"/>
        </w:tabs>
        <w:spacing w:after="0" w:line="360" w:lineRule="auto"/>
        <w:jc w:val="center"/>
        <w:rPr>
          <w:rFonts w:ascii="Arial" w:hAnsi="Arial" w:cs="Arial"/>
          <w:b/>
          <w:lang w:val="en-US"/>
        </w:rPr>
      </w:pPr>
      <w:r w:rsidRPr="00E227F4">
        <w:rPr>
          <w:rFonts w:ascii="Arial" w:hAnsi="Arial" w:cs="Arial"/>
          <w:b/>
          <w:lang w:val="en-US"/>
        </w:rPr>
        <w:lastRenderedPageBreak/>
        <w:t xml:space="preserve">Table </w:t>
      </w:r>
      <w:r>
        <w:rPr>
          <w:rFonts w:ascii="Arial" w:hAnsi="Arial" w:cs="Arial"/>
          <w:b/>
          <w:lang w:val="en-US"/>
        </w:rPr>
        <w:t>A</w:t>
      </w:r>
      <w:r w:rsidRPr="00E227F4">
        <w:rPr>
          <w:rFonts w:ascii="Arial" w:hAnsi="Arial" w:cs="Arial"/>
          <w:b/>
          <w:lang w:val="en-US"/>
        </w:rPr>
        <w:t>5.2-1(</w:t>
      </w:r>
      <w:r>
        <w:rPr>
          <w:rFonts w:ascii="Arial" w:hAnsi="Arial" w:cs="Arial"/>
          <w:b/>
          <w:lang w:val="en-US"/>
        </w:rPr>
        <w:t>b</w:t>
      </w:r>
      <w:r w:rsidRPr="00E227F4">
        <w:rPr>
          <w:rFonts w:ascii="Arial" w:hAnsi="Arial" w:cs="Arial"/>
          <w:b/>
          <w:lang w:val="en-US"/>
        </w:rPr>
        <w:t>): Summary of Energy by End Use including 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2250"/>
        <w:gridCol w:w="2250"/>
        <w:gridCol w:w="1394"/>
      </w:tblGrid>
      <w:tr w:rsidR="00C27636" w:rsidRPr="004C4E0C" w:rsidTr="00857254">
        <w:tc>
          <w:tcPr>
            <w:tcW w:w="3348" w:type="dxa"/>
            <w:shd w:val="clear" w:color="auto" w:fill="DAEEF3"/>
            <w:vAlign w:val="center"/>
          </w:tcPr>
          <w:p w:rsidR="00C27636" w:rsidRPr="004C4E0C" w:rsidRDefault="00C27636" w:rsidP="00857254">
            <w:pPr>
              <w:tabs>
                <w:tab w:val="left" w:pos="720"/>
              </w:tabs>
              <w:spacing w:after="0" w:line="240" w:lineRule="auto"/>
              <w:jc w:val="center"/>
              <w:rPr>
                <w:rFonts w:ascii="Arial" w:hAnsi="Arial" w:cs="Arial"/>
                <w:lang w:val="en-US"/>
              </w:rPr>
            </w:pPr>
            <w:r>
              <w:rPr>
                <w:rFonts w:ascii="Arial" w:hAnsi="Arial" w:cs="Arial"/>
                <w:lang w:val="en-US"/>
              </w:rPr>
              <w:t>End Use</w:t>
            </w:r>
          </w:p>
        </w:tc>
        <w:tc>
          <w:tcPr>
            <w:tcW w:w="2250" w:type="dxa"/>
            <w:shd w:val="clear" w:color="auto" w:fill="DAEEF3"/>
            <w:vAlign w:val="center"/>
          </w:tcPr>
          <w:p w:rsidR="00C27636" w:rsidRPr="004C4E0C" w:rsidRDefault="00C27636" w:rsidP="00857254">
            <w:pPr>
              <w:tabs>
                <w:tab w:val="left" w:pos="720"/>
              </w:tabs>
              <w:spacing w:after="0" w:line="240" w:lineRule="auto"/>
              <w:jc w:val="center"/>
              <w:rPr>
                <w:rFonts w:ascii="Arial" w:hAnsi="Arial" w:cs="Arial"/>
                <w:lang w:val="en-US"/>
              </w:rPr>
            </w:pPr>
            <w:r>
              <w:rPr>
                <w:rFonts w:ascii="Arial" w:hAnsi="Arial" w:cs="Arial"/>
                <w:lang w:val="en-US"/>
              </w:rPr>
              <w:t>Reference Model Energy Consumption (kWh)</w:t>
            </w:r>
          </w:p>
        </w:tc>
        <w:tc>
          <w:tcPr>
            <w:tcW w:w="2250" w:type="dxa"/>
            <w:shd w:val="clear" w:color="auto" w:fill="DAEEF3"/>
            <w:vAlign w:val="center"/>
          </w:tcPr>
          <w:p w:rsidR="00C27636" w:rsidRPr="004C4E0C" w:rsidRDefault="00C27636" w:rsidP="00857254">
            <w:pPr>
              <w:tabs>
                <w:tab w:val="left" w:pos="720"/>
              </w:tabs>
              <w:spacing w:after="0" w:line="240" w:lineRule="auto"/>
              <w:jc w:val="center"/>
              <w:rPr>
                <w:rFonts w:ascii="Arial" w:hAnsi="Arial" w:cs="Arial"/>
                <w:lang w:val="en-US"/>
              </w:rPr>
            </w:pPr>
            <w:r>
              <w:rPr>
                <w:rFonts w:ascii="Arial" w:hAnsi="Arial" w:cs="Arial"/>
                <w:lang w:val="en-US"/>
              </w:rPr>
              <w:t>Proposed Building Energy Consumption (kWh)</w:t>
            </w:r>
          </w:p>
        </w:tc>
        <w:tc>
          <w:tcPr>
            <w:tcW w:w="1394" w:type="dxa"/>
            <w:shd w:val="clear" w:color="auto" w:fill="DAEEF3"/>
            <w:vAlign w:val="center"/>
          </w:tcPr>
          <w:p w:rsidR="00C27636" w:rsidRPr="004C4E0C" w:rsidRDefault="00C27636" w:rsidP="00857254">
            <w:pPr>
              <w:tabs>
                <w:tab w:val="left" w:pos="720"/>
              </w:tabs>
              <w:spacing w:after="0" w:line="240" w:lineRule="auto"/>
              <w:jc w:val="center"/>
              <w:rPr>
                <w:rFonts w:ascii="Arial" w:hAnsi="Arial" w:cs="Arial"/>
                <w:lang w:val="en-US"/>
              </w:rPr>
            </w:pPr>
            <w:r>
              <w:rPr>
                <w:rFonts w:ascii="Arial" w:hAnsi="Arial" w:cs="Arial"/>
                <w:lang w:val="en-US"/>
              </w:rPr>
              <w:t>Tolerance (%)</w:t>
            </w:r>
          </w:p>
        </w:tc>
      </w:tr>
      <w:tr w:rsidR="00C27636" w:rsidRPr="004C4E0C" w:rsidTr="00857254">
        <w:tc>
          <w:tcPr>
            <w:tcW w:w="3348" w:type="dxa"/>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Lighting – (Air-conditioned Space)</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3348" w:type="dxa"/>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Lighting – (Non-Air-conditioned Space)</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3348" w:type="dxa"/>
          </w:tcPr>
          <w:p w:rsidR="00C27636" w:rsidRPr="004C4E0C" w:rsidRDefault="00C27636" w:rsidP="00857254">
            <w:pPr>
              <w:tabs>
                <w:tab w:val="left" w:pos="720"/>
              </w:tabs>
              <w:spacing w:after="0" w:line="240" w:lineRule="auto"/>
              <w:rPr>
                <w:rFonts w:ascii="Arial" w:hAnsi="Arial" w:cs="Arial"/>
                <w:lang w:val="en-US"/>
              </w:rPr>
            </w:pPr>
            <w:r w:rsidRPr="001A6025">
              <w:rPr>
                <w:rFonts w:ascii="Arial" w:hAnsi="Arial" w:cs="Arial"/>
                <w:position w:val="-4"/>
                <w:lang w:val="en-US"/>
              </w:rPr>
              <w:object w:dxaOrig="13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5pt" o:ole="">
                  <v:imagedata r:id="rId5" o:title=""/>
                </v:shape>
                <o:OLEObject Type="Embed" ProgID="Equation.3" ShapeID="_x0000_i1025" DrawAspect="Content" ObjectID="_1742974328" r:id="rId6"/>
              </w:object>
            </w:r>
            <w:r>
              <w:rPr>
                <w:rFonts w:ascii="Arial" w:hAnsi="Arial" w:cs="Arial"/>
                <w:lang w:val="en-US"/>
              </w:rPr>
              <w:t>Air-Conditioned Plant</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3348" w:type="dxa"/>
          </w:tcPr>
          <w:p w:rsidR="00C27636" w:rsidRPr="001A6025" w:rsidRDefault="00C27636" w:rsidP="00857254">
            <w:pPr>
              <w:tabs>
                <w:tab w:val="left" w:pos="720"/>
              </w:tabs>
              <w:spacing w:after="0" w:line="240" w:lineRule="auto"/>
              <w:rPr>
                <w:rFonts w:ascii="Arial" w:hAnsi="Arial" w:cs="Arial"/>
                <w:lang w:val="en-US"/>
              </w:rPr>
            </w:pPr>
            <w:r w:rsidRPr="001A6025">
              <w:rPr>
                <w:rFonts w:ascii="Arial" w:hAnsi="Arial" w:cs="Arial"/>
                <w:position w:val="-4"/>
                <w:lang w:val="en-US"/>
              </w:rPr>
              <w:object w:dxaOrig="160" w:dyaOrig="300">
                <v:shape id="_x0000_i1026" type="#_x0000_t75" style="width:7.5pt;height:15pt" o:ole="">
                  <v:imagedata r:id="rId7" o:title=""/>
                </v:shape>
                <o:OLEObject Type="Embed" ProgID="Equation.3" ShapeID="_x0000_i1026" DrawAspect="Content" ObjectID="_1742974329" r:id="rId8"/>
              </w:object>
            </w:r>
            <w:r w:rsidRPr="001A6025">
              <w:rPr>
                <w:rFonts w:ascii="Arial" w:hAnsi="Arial" w:cs="Arial"/>
                <w:lang w:val="en-US"/>
              </w:rPr>
              <w:t>Air System Fans</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3348" w:type="dxa"/>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Mechanical Ventilation Fans</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3348" w:type="dxa"/>
            <w:shd w:val="clear" w:color="auto" w:fill="000000"/>
          </w:tcPr>
          <w:p w:rsidR="00C27636" w:rsidRPr="008A2C4A" w:rsidRDefault="00C27636" w:rsidP="00857254">
            <w:pPr>
              <w:tabs>
                <w:tab w:val="left" w:pos="720"/>
              </w:tabs>
              <w:spacing w:after="0" w:line="240" w:lineRule="auto"/>
              <w:rPr>
                <w:rFonts w:ascii="Arial" w:hAnsi="Arial" w:cs="Arial"/>
                <w:sz w:val="8"/>
                <w:szCs w:val="8"/>
                <w:lang w:val="en-US"/>
              </w:rPr>
            </w:pPr>
          </w:p>
        </w:tc>
        <w:tc>
          <w:tcPr>
            <w:tcW w:w="2250" w:type="dxa"/>
            <w:shd w:val="clear" w:color="auto" w:fill="000000"/>
          </w:tcPr>
          <w:p w:rsidR="00C27636" w:rsidRPr="008A2C4A" w:rsidRDefault="00C27636" w:rsidP="00857254">
            <w:pPr>
              <w:tabs>
                <w:tab w:val="left" w:pos="720"/>
              </w:tabs>
              <w:spacing w:after="0" w:line="240" w:lineRule="auto"/>
              <w:jc w:val="both"/>
              <w:rPr>
                <w:rFonts w:ascii="Arial" w:hAnsi="Arial" w:cs="Arial"/>
                <w:sz w:val="8"/>
                <w:szCs w:val="8"/>
                <w:lang w:val="en-US"/>
              </w:rPr>
            </w:pPr>
          </w:p>
        </w:tc>
        <w:tc>
          <w:tcPr>
            <w:tcW w:w="2250" w:type="dxa"/>
            <w:shd w:val="clear" w:color="auto" w:fill="000000"/>
          </w:tcPr>
          <w:p w:rsidR="00C27636" w:rsidRPr="008A2C4A" w:rsidRDefault="00C27636" w:rsidP="00857254">
            <w:pPr>
              <w:tabs>
                <w:tab w:val="left" w:pos="720"/>
              </w:tabs>
              <w:spacing w:after="0" w:line="240" w:lineRule="auto"/>
              <w:jc w:val="both"/>
              <w:rPr>
                <w:rFonts w:ascii="Arial" w:hAnsi="Arial" w:cs="Arial"/>
                <w:sz w:val="8"/>
                <w:szCs w:val="8"/>
                <w:lang w:val="en-US"/>
              </w:rPr>
            </w:pPr>
          </w:p>
        </w:tc>
        <w:tc>
          <w:tcPr>
            <w:tcW w:w="1394" w:type="dxa"/>
            <w:shd w:val="clear" w:color="auto" w:fill="000000"/>
          </w:tcPr>
          <w:p w:rsidR="00C27636" w:rsidRPr="008A2C4A" w:rsidRDefault="00C27636" w:rsidP="00857254">
            <w:pPr>
              <w:tabs>
                <w:tab w:val="left" w:pos="720"/>
              </w:tabs>
              <w:spacing w:after="0" w:line="240" w:lineRule="auto"/>
              <w:jc w:val="both"/>
              <w:rPr>
                <w:rFonts w:ascii="Arial" w:hAnsi="Arial" w:cs="Arial"/>
                <w:sz w:val="8"/>
                <w:szCs w:val="8"/>
                <w:lang w:val="en-US"/>
              </w:rPr>
            </w:pPr>
          </w:p>
        </w:tc>
      </w:tr>
      <w:tr w:rsidR="00C27636" w:rsidRPr="004C4E0C" w:rsidTr="00857254">
        <w:tc>
          <w:tcPr>
            <w:tcW w:w="3348" w:type="dxa"/>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Lifts</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3348" w:type="dxa"/>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Escalators</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3348" w:type="dxa"/>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Domestic Water Systems</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8A2C4A" w:rsidTr="00857254">
        <w:tc>
          <w:tcPr>
            <w:tcW w:w="3348" w:type="dxa"/>
            <w:shd w:val="clear" w:color="auto" w:fill="000000"/>
          </w:tcPr>
          <w:p w:rsidR="00C27636" w:rsidRPr="008A2C4A" w:rsidRDefault="00C27636" w:rsidP="00857254">
            <w:pPr>
              <w:tabs>
                <w:tab w:val="left" w:pos="720"/>
              </w:tabs>
              <w:spacing w:after="0" w:line="240" w:lineRule="auto"/>
              <w:rPr>
                <w:rFonts w:ascii="Arial" w:hAnsi="Arial" w:cs="Arial"/>
                <w:sz w:val="8"/>
                <w:szCs w:val="8"/>
                <w:lang w:val="en-US"/>
              </w:rPr>
            </w:pPr>
          </w:p>
        </w:tc>
        <w:tc>
          <w:tcPr>
            <w:tcW w:w="2250" w:type="dxa"/>
            <w:shd w:val="clear" w:color="auto" w:fill="000000"/>
          </w:tcPr>
          <w:p w:rsidR="00C27636" w:rsidRPr="008A2C4A" w:rsidRDefault="00C27636" w:rsidP="00857254">
            <w:pPr>
              <w:tabs>
                <w:tab w:val="left" w:pos="720"/>
              </w:tabs>
              <w:spacing w:after="0" w:line="240" w:lineRule="auto"/>
              <w:jc w:val="both"/>
              <w:rPr>
                <w:rFonts w:ascii="Arial" w:hAnsi="Arial" w:cs="Arial"/>
                <w:sz w:val="8"/>
                <w:szCs w:val="8"/>
                <w:lang w:val="en-US"/>
              </w:rPr>
            </w:pPr>
          </w:p>
        </w:tc>
        <w:tc>
          <w:tcPr>
            <w:tcW w:w="2250" w:type="dxa"/>
            <w:shd w:val="clear" w:color="auto" w:fill="000000"/>
          </w:tcPr>
          <w:p w:rsidR="00C27636" w:rsidRPr="008A2C4A" w:rsidRDefault="00C27636" w:rsidP="00857254">
            <w:pPr>
              <w:tabs>
                <w:tab w:val="left" w:pos="720"/>
              </w:tabs>
              <w:spacing w:after="0" w:line="240" w:lineRule="auto"/>
              <w:jc w:val="both"/>
              <w:rPr>
                <w:rFonts w:ascii="Arial" w:hAnsi="Arial" w:cs="Arial"/>
                <w:sz w:val="8"/>
                <w:szCs w:val="8"/>
                <w:lang w:val="en-US"/>
              </w:rPr>
            </w:pPr>
          </w:p>
        </w:tc>
        <w:tc>
          <w:tcPr>
            <w:tcW w:w="1394" w:type="dxa"/>
            <w:shd w:val="clear" w:color="auto" w:fill="000000"/>
          </w:tcPr>
          <w:p w:rsidR="00C27636" w:rsidRPr="008A2C4A" w:rsidRDefault="00C27636" w:rsidP="00857254">
            <w:pPr>
              <w:tabs>
                <w:tab w:val="left" w:pos="720"/>
              </w:tabs>
              <w:spacing w:after="0" w:line="240" w:lineRule="auto"/>
              <w:jc w:val="both"/>
              <w:rPr>
                <w:rFonts w:ascii="Arial" w:hAnsi="Arial" w:cs="Arial"/>
                <w:sz w:val="8"/>
                <w:szCs w:val="8"/>
                <w:lang w:val="en-US"/>
              </w:rPr>
            </w:pPr>
          </w:p>
        </w:tc>
      </w:tr>
      <w:tr w:rsidR="00C27636" w:rsidRPr="004C4E0C" w:rsidTr="00857254">
        <w:tc>
          <w:tcPr>
            <w:tcW w:w="3348" w:type="dxa"/>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 xml:space="preserve">Others </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3348" w:type="dxa"/>
          </w:tcPr>
          <w:p w:rsidR="00C27636" w:rsidRPr="004C4E0C" w:rsidRDefault="00C27636" w:rsidP="00857254">
            <w:pPr>
              <w:tabs>
                <w:tab w:val="left" w:pos="720"/>
              </w:tabs>
              <w:spacing w:after="0" w:line="240" w:lineRule="auto"/>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8A2C4A" w:rsidTr="00857254">
        <w:tc>
          <w:tcPr>
            <w:tcW w:w="3348" w:type="dxa"/>
            <w:shd w:val="clear" w:color="auto" w:fill="000000"/>
          </w:tcPr>
          <w:p w:rsidR="00C27636" w:rsidRPr="008A2C4A" w:rsidRDefault="00C27636" w:rsidP="00857254">
            <w:pPr>
              <w:tabs>
                <w:tab w:val="left" w:pos="720"/>
              </w:tabs>
              <w:spacing w:after="0" w:line="240" w:lineRule="auto"/>
              <w:rPr>
                <w:rFonts w:ascii="Arial" w:hAnsi="Arial" w:cs="Arial"/>
                <w:sz w:val="8"/>
                <w:szCs w:val="8"/>
                <w:lang w:val="en-US"/>
              </w:rPr>
            </w:pPr>
          </w:p>
        </w:tc>
        <w:tc>
          <w:tcPr>
            <w:tcW w:w="2250" w:type="dxa"/>
            <w:shd w:val="clear" w:color="auto" w:fill="000000"/>
          </w:tcPr>
          <w:p w:rsidR="00C27636" w:rsidRPr="008A2C4A" w:rsidRDefault="00C27636" w:rsidP="00857254">
            <w:pPr>
              <w:tabs>
                <w:tab w:val="left" w:pos="720"/>
              </w:tabs>
              <w:spacing w:after="0" w:line="240" w:lineRule="auto"/>
              <w:jc w:val="both"/>
              <w:rPr>
                <w:rFonts w:ascii="Arial" w:hAnsi="Arial" w:cs="Arial"/>
                <w:sz w:val="8"/>
                <w:szCs w:val="8"/>
                <w:lang w:val="en-US"/>
              </w:rPr>
            </w:pPr>
          </w:p>
        </w:tc>
        <w:tc>
          <w:tcPr>
            <w:tcW w:w="2250" w:type="dxa"/>
            <w:shd w:val="clear" w:color="auto" w:fill="000000"/>
          </w:tcPr>
          <w:p w:rsidR="00C27636" w:rsidRPr="008A2C4A" w:rsidRDefault="00C27636" w:rsidP="00857254">
            <w:pPr>
              <w:tabs>
                <w:tab w:val="left" w:pos="720"/>
              </w:tabs>
              <w:spacing w:after="0" w:line="240" w:lineRule="auto"/>
              <w:jc w:val="both"/>
              <w:rPr>
                <w:rFonts w:ascii="Arial" w:hAnsi="Arial" w:cs="Arial"/>
                <w:sz w:val="8"/>
                <w:szCs w:val="8"/>
                <w:lang w:val="en-US"/>
              </w:rPr>
            </w:pPr>
          </w:p>
        </w:tc>
        <w:tc>
          <w:tcPr>
            <w:tcW w:w="1394" w:type="dxa"/>
            <w:shd w:val="clear" w:color="auto" w:fill="000000"/>
          </w:tcPr>
          <w:p w:rsidR="00C27636" w:rsidRPr="008A2C4A" w:rsidRDefault="00C27636" w:rsidP="00857254">
            <w:pPr>
              <w:tabs>
                <w:tab w:val="left" w:pos="720"/>
              </w:tabs>
              <w:spacing w:after="0" w:line="240" w:lineRule="auto"/>
              <w:jc w:val="both"/>
              <w:rPr>
                <w:rFonts w:ascii="Arial" w:hAnsi="Arial" w:cs="Arial"/>
                <w:sz w:val="8"/>
                <w:szCs w:val="8"/>
                <w:lang w:val="en-US"/>
              </w:rPr>
            </w:pPr>
          </w:p>
        </w:tc>
      </w:tr>
      <w:tr w:rsidR="00C27636" w:rsidRPr="004C4E0C" w:rsidTr="00857254">
        <w:tc>
          <w:tcPr>
            <w:tcW w:w="3348" w:type="dxa"/>
          </w:tcPr>
          <w:p w:rsidR="00C27636" w:rsidRPr="008A2C4A" w:rsidRDefault="00C27636" w:rsidP="00857254">
            <w:pPr>
              <w:tabs>
                <w:tab w:val="left" w:pos="720"/>
              </w:tabs>
              <w:spacing w:after="0" w:line="240" w:lineRule="auto"/>
              <w:rPr>
                <w:rFonts w:ascii="Arial" w:hAnsi="Arial" w:cs="Arial"/>
                <w:b/>
                <w:lang w:val="en-US"/>
              </w:rPr>
            </w:pPr>
            <w:r w:rsidRPr="008A2C4A">
              <w:rPr>
                <w:rFonts w:ascii="Arial" w:hAnsi="Arial" w:cs="Arial"/>
                <w:b/>
                <w:lang w:val="en-US"/>
              </w:rPr>
              <w:t>Total Building Energy Consumption</w:t>
            </w: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2250" w:type="dxa"/>
          </w:tcPr>
          <w:p w:rsidR="00C27636" w:rsidRPr="004C4E0C" w:rsidRDefault="00C27636" w:rsidP="00857254">
            <w:pPr>
              <w:tabs>
                <w:tab w:val="left" w:pos="720"/>
              </w:tabs>
              <w:spacing w:after="0" w:line="240" w:lineRule="auto"/>
              <w:jc w:val="both"/>
              <w:rPr>
                <w:rFonts w:ascii="Arial" w:hAnsi="Arial" w:cs="Arial"/>
                <w:lang w:val="en-US"/>
              </w:rPr>
            </w:pPr>
          </w:p>
        </w:tc>
        <w:tc>
          <w:tcPr>
            <w:tcW w:w="1394" w:type="dxa"/>
          </w:tcPr>
          <w:p w:rsidR="00C27636" w:rsidRPr="004C4E0C" w:rsidRDefault="00C27636" w:rsidP="00857254">
            <w:pPr>
              <w:tabs>
                <w:tab w:val="left" w:pos="720"/>
              </w:tabs>
              <w:spacing w:after="0" w:line="240" w:lineRule="auto"/>
              <w:jc w:val="both"/>
              <w:rPr>
                <w:rFonts w:ascii="Arial" w:hAnsi="Arial" w:cs="Arial"/>
                <w:lang w:val="en-US"/>
              </w:rPr>
            </w:pPr>
          </w:p>
        </w:tc>
      </w:tr>
    </w:tbl>
    <w:p w:rsidR="00C27636" w:rsidRDefault="00C27636" w:rsidP="00C27636">
      <w:pPr>
        <w:tabs>
          <w:tab w:val="left" w:pos="720"/>
        </w:tabs>
        <w:spacing w:after="0" w:line="240" w:lineRule="auto"/>
        <w:jc w:val="both"/>
        <w:rPr>
          <w:rFonts w:ascii="Arial" w:hAnsi="Arial" w:cs="Arial"/>
          <w:lang w:val="en-US"/>
        </w:rPr>
      </w:pPr>
    </w:p>
    <w:p w:rsidR="00C27636" w:rsidRDefault="00C27636" w:rsidP="00C27636">
      <w:pPr>
        <w:tabs>
          <w:tab w:val="left" w:pos="720"/>
        </w:tabs>
        <w:spacing w:after="0" w:line="240" w:lineRule="auto"/>
        <w:jc w:val="both"/>
        <w:rPr>
          <w:rFonts w:ascii="Arial" w:hAnsi="Arial" w:cs="Arial"/>
          <w:lang w:val="en-US"/>
        </w:rPr>
      </w:pPr>
    </w:p>
    <w:p w:rsidR="00C27636" w:rsidRPr="0001679D" w:rsidRDefault="00C27636" w:rsidP="00C27636">
      <w:pPr>
        <w:tabs>
          <w:tab w:val="left" w:pos="720"/>
        </w:tabs>
        <w:spacing w:after="0" w:line="240" w:lineRule="auto"/>
        <w:jc w:val="both"/>
        <w:rPr>
          <w:rFonts w:ascii="Arial" w:hAnsi="Arial" w:cs="Arial"/>
          <w:b/>
          <w:lang w:val="en-US"/>
        </w:rPr>
      </w:pPr>
      <w:r w:rsidRPr="0001679D">
        <w:rPr>
          <w:rFonts w:ascii="Arial" w:hAnsi="Arial" w:cs="Arial"/>
          <w:b/>
          <w:lang w:val="en-US"/>
        </w:rPr>
        <w:t>Renewable Energy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781"/>
        <w:gridCol w:w="1825"/>
        <w:gridCol w:w="1826"/>
        <w:gridCol w:w="1785"/>
      </w:tblGrid>
      <w:tr w:rsidR="00C27636" w:rsidRPr="0001679D" w:rsidTr="00857254">
        <w:tc>
          <w:tcPr>
            <w:tcW w:w="1848" w:type="dxa"/>
            <w:shd w:val="clear" w:color="auto" w:fill="DAEEF3"/>
            <w:vAlign w:val="center"/>
          </w:tcPr>
          <w:p w:rsidR="00C27636" w:rsidRPr="0001679D" w:rsidRDefault="00C27636" w:rsidP="00857254">
            <w:pPr>
              <w:tabs>
                <w:tab w:val="left" w:pos="720"/>
              </w:tabs>
              <w:spacing w:after="0" w:line="240" w:lineRule="auto"/>
              <w:jc w:val="center"/>
              <w:rPr>
                <w:rFonts w:ascii="Arial" w:hAnsi="Arial" w:cs="Arial"/>
                <w:b/>
                <w:lang w:val="en-US"/>
              </w:rPr>
            </w:pPr>
            <w:r w:rsidRPr="0001679D">
              <w:rPr>
                <w:rFonts w:ascii="Arial" w:hAnsi="Arial" w:cs="Arial"/>
                <w:b/>
                <w:lang w:val="en-US"/>
              </w:rPr>
              <w:t>End Use</w:t>
            </w:r>
          </w:p>
        </w:tc>
        <w:tc>
          <w:tcPr>
            <w:tcW w:w="1848" w:type="dxa"/>
            <w:shd w:val="clear" w:color="auto" w:fill="DAEEF3"/>
            <w:vAlign w:val="center"/>
          </w:tcPr>
          <w:p w:rsidR="00C27636" w:rsidRPr="0001679D" w:rsidRDefault="00C27636" w:rsidP="00857254">
            <w:pPr>
              <w:tabs>
                <w:tab w:val="left" w:pos="720"/>
              </w:tabs>
              <w:spacing w:after="0" w:line="240" w:lineRule="auto"/>
              <w:jc w:val="center"/>
              <w:rPr>
                <w:rFonts w:ascii="Arial" w:hAnsi="Arial" w:cs="Arial"/>
                <w:b/>
                <w:lang w:val="en-US"/>
              </w:rPr>
            </w:pPr>
            <w:r w:rsidRPr="0001679D">
              <w:rPr>
                <w:rFonts w:ascii="Arial" w:hAnsi="Arial" w:cs="Arial"/>
                <w:b/>
                <w:lang w:val="en-US"/>
              </w:rPr>
              <w:t>Energy Produced (kWh)</w:t>
            </w:r>
          </w:p>
        </w:tc>
        <w:tc>
          <w:tcPr>
            <w:tcW w:w="1848" w:type="dxa"/>
            <w:shd w:val="clear" w:color="auto" w:fill="DAEEF3"/>
            <w:vAlign w:val="center"/>
          </w:tcPr>
          <w:p w:rsidR="00C27636" w:rsidRPr="0001679D" w:rsidRDefault="00C27636" w:rsidP="00857254">
            <w:pPr>
              <w:tabs>
                <w:tab w:val="left" w:pos="720"/>
              </w:tabs>
              <w:spacing w:after="0" w:line="240" w:lineRule="auto"/>
              <w:jc w:val="center"/>
              <w:rPr>
                <w:rFonts w:ascii="Arial" w:hAnsi="Arial" w:cs="Arial"/>
                <w:b/>
                <w:lang w:val="en-US"/>
              </w:rPr>
            </w:pPr>
            <w:r w:rsidRPr="0001679D">
              <w:rPr>
                <w:rFonts w:ascii="Arial" w:hAnsi="Arial" w:cs="Arial"/>
                <w:b/>
                <w:lang w:val="en-US"/>
              </w:rPr>
              <w:t>Reference Model Energy Consumption (kWh)</w:t>
            </w:r>
          </w:p>
        </w:tc>
        <w:tc>
          <w:tcPr>
            <w:tcW w:w="1849" w:type="dxa"/>
            <w:shd w:val="clear" w:color="auto" w:fill="DAEEF3"/>
            <w:vAlign w:val="center"/>
          </w:tcPr>
          <w:p w:rsidR="00C27636" w:rsidRPr="0001679D" w:rsidRDefault="00C27636" w:rsidP="00857254">
            <w:pPr>
              <w:tabs>
                <w:tab w:val="left" w:pos="720"/>
              </w:tabs>
              <w:spacing w:after="0" w:line="240" w:lineRule="auto"/>
              <w:jc w:val="center"/>
              <w:rPr>
                <w:rFonts w:ascii="Arial" w:hAnsi="Arial" w:cs="Arial"/>
                <w:b/>
                <w:lang w:val="en-US"/>
              </w:rPr>
            </w:pPr>
            <w:r w:rsidRPr="0001679D">
              <w:rPr>
                <w:rFonts w:ascii="Arial" w:hAnsi="Arial" w:cs="Arial"/>
                <w:b/>
                <w:lang w:val="en-US"/>
              </w:rPr>
              <w:t>Proposed Building Energy Consumption (kWh)</w:t>
            </w:r>
          </w:p>
        </w:tc>
        <w:tc>
          <w:tcPr>
            <w:tcW w:w="1849" w:type="dxa"/>
            <w:shd w:val="clear" w:color="auto" w:fill="DAEEF3"/>
            <w:vAlign w:val="center"/>
          </w:tcPr>
          <w:p w:rsidR="00C27636" w:rsidRPr="0001679D" w:rsidRDefault="00C27636" w:rsidP="00857254">
            <w:pPr>
              <w:tabs>
                <w:tab w:val="left" w:pos="720"/>
              </w:tabs>
              <w:spacing w:after="0" w:line="240" w:lineRule="auto"/>
              <w:jc w:val="center"/>
              <w:rPr>
                <w:rFonts w:ascii="Arial" w:hAnsi="Arial" w:cs="Arial"/>
                <w:b/>
                <w:lang w:val="en-US"/>
              </w:rPr>
            </w:pPr>
            <w:r w:rsidRPr="0001679D">
              <w:rPr>
                <w:rFonts w:ascii="Arial" w:hAnsi="Arial" w:cs="Arial"/>
                <w:b/>
                <w:lang w:val="en-US"/>
              </w:rPr>
              <w:t>Tolerance (%)</w:t>
            </w:r>
          </w:p>
        </w:tc>
      </w:tr>
      <w:tr w:rsidR="00C27636" w:rsidRPr="0001679D" w:rsidTr="00857254">
        <w:tc>
          <w:tcPr>
            <w:tcW w:w="1848" w:type="dxa"/>
          </w:tcPr>
          <w:p w:rsidR="00C27636" w:rsidRPr="0001679D" w:rsidRDefault="00C27636" w:rsidP="00857254">
            <w:pPr>
              <w:tabs>
                <w:tab w:val="left" w:pos="720"/>
              </w:tabs>
              <w:spacing w:after="0" w:line="240" w:lineRule="auto"/>
              <w:jc w:val="both"/>
              <w:rPr>
                <w:rFonts w:ascii="Arial" w:hAnsi="Arial" w:cs="Arial"/>
                <w:lang w:val="en-US"/>
              </w:rPr>
            </w:pPr>
            <w:r w:rsidRPr="0001679D">
              <w:rPr>
                <w:rFonts w:ascii="Arial" w:hAnsi="Arial" w:cs="Arial"/>
                <w:lang w:val="en-US"/>
              </w:rPr>
              <w:t>Photovoltaic</w:t>
            </w:r>
          </w:p>
        </w:tc>
        <w:tc>
          <w:tcPr>
            <w:tcW w:w="1848" w:type="dxa"/>
          </w:tcPr>
          <w:p w:rsidR="00C27636" w:rsidRPr="0001679D" w:rsidRDefault="00C27636" w:rsidP="00857254">
            <w:pPr>
              <w:tabs>
                <w:tab w:val="left" w:pos="720"/>
              </w:tabs>
              <w:spacing w:after="0" w:line="240" w:lineRule="auto"/>
              <w:jc w:val="both"/>
              <w:rPr>
                <w:rFonts w:ascii="Arial" w:hAnsi="Arial" w:cs="Arial"/>
                <w:b/>
                <w:lang w:val="en-US"/>
              </w:rPr>
            </w:pPr>
          </w:p>
        </w:tc>
        <w:tc>
          <w:tcPr>
            <w:tcW w:w="5546" w:type="dxa"/>
            <w:gridSpan w:val="3"/>
            <w:vMerge w:val="restart"/>
            <w:shd w:val="clear" w:color="auto" w:fill="7F7F7F"/>
          </w:tcPr>
          <w:p w:rsidR="00C27636" w:rsidRPr="0001679D" w:rsidRDefault="00C27636" w:rsidP="00857254">
            <w:pPr>
              <w:tabs>
                <w:tab w:val="left" w:pos="720"/>
              </w:tabs>
              <w:spacing w:after="0" w:line="240" w:lineRule="auto"/>
              <w:jc w:val="both"/>
              <w:rPr>
                <w:rFonts w:ascii="Arial" w:hAnsi="Arial" w:cs="Arial"/>
                <w:b/>
                <w:lang w:val="en-US"/>
              </w:rPr>
            </w:pPr>
          </w:p>
        </w:tc>
      </w:tr>
      <w:tr w:rsidR="00C27636" w:rsidRPr="0001679D" w:rsidTr="00857254">
        <w:tc>
          <w:tcPr>
            <w:tcW w:w="1848" w:type="dxa"/>
          </w:tcPr>
          <w:p w:rsidR="00C27636" w:rsidRPr="0001679D" w:rsidRDefault="00C27636" w:rsidP="00857254">
            <w:pPr>
              <w:tabs>
                <w:tab w:val="left" w:pos="720"/>
              </w:tabs>
              <w:spacing w:after="0" w:line="240" w:lineRule="auto"/>
              <w:jc w:val="both"/>
              <w:rPr>
                <w:rFonts w:ascii="Arial" w:hAnsi="Arial" w:cs="Arial"/>
                <w:lang w:val="en-US"/>
              </w:rPr>
            </w:pPr>
            <w:r w:rsidRPr="0001679D">
              <w:rPr>
                <w:rFonts w:ascii="Arial" w:hAnsi="Arial" w:cs="Arial"/>
                <w:lang w:val="en-US"/>
              </w:rPr>
              <w:t>Others</w:t>
            </w:r>
          </w:p>
        </w:tc>
        <w:tc>
          <w:tcPr>
            <w:tcW w:w="1848" w:type="dxa"/>
          </w:tcPr>
          <w:p w:rsidR="00C27636" w:rsidRPr="0001679D" w:rsidRDefault="00C27636" w:rsidP="00857254">
            <w:pPr>
              <w:tabs>
                <w:tab w:val="left" w:pos="720"/>
              </w:tabs>
              <w:spacing w:after="0" w:line="240" w:lineRule="auto"/>
              <w:jc w:val="both"/>
              <w:rPr>
                <w:rFonts w:ascii="Arial" w:hAnsi="Arial" w:cs="Arial"/>
                <w:b/>
                <w:lang w:val="en-US"/>
              </w:rPr>
            </w:pPr>
          </w:p>
        </w:tc>
        <w:tc>
          <w:tcPr>
            <w:tcW w:w="5546" w:type="dxa"/>
            <w:gridSpan w:val="3"/>
            <w:vMerge/>
            <w:shd w:val="clear" w:color="auto" w:fill="7F7F7F"/>
          </w:tcPr>
          <w:p w:rsidR="00C27636" w:rsidRPr="0001679D" w:rsidRDefault="00C27636" w:rsidP="00857254">
            <w:pPr>
              <w:tabs>
                <w:tab w:val="left" w:pos="720"/>
              </w:tabs>
              <w:spacing w:after="0" w:line="240" w:lineRule="auto"/>
              <w:jc w:val="both"/>
              <w:rPr>
                <w:rFonts w:ascii="Arial" w:hAnsi="Arial" w:cs="Arial"/>
                <w:b/>
                <w:lang w:val="en-US"/>
              </w:rPr>
            </w:pPr>
          </w:p>
        </w:tc>
      </w:tr>
      <w:tr w:rsidR="00C27636" w:rsidRPr="0001679D" w:rsidTr="00857254">
        <w:tc>
          <w:tcPr>
            <w:tcW w:w="1848" w:type="dxa"/>
            <w:shd w:val="clear" w:color="auto" w:fill="000000"/>
          </w:tcPr>
          <w:p w:rsidR="00C27636" w:rsidRPr="0001679D" w:rsidRDefault="00C27636" w:rsidP="00857254">
            <w:pPr>
              <w:tabs>
                <w:tab w:val="left" w:pos="720"/>
              </w:tabs>
              <w:spacing w:after="0" w:line="240" w:lineRule="auto"/>
              <w:jc w:val="both"/>
              <w:rPr>
                <w:rFonts w:ascii="Arial" w:hAnsi="Arial" w:cs="Arial"/>
                <w:b/>
                <w:sz w:val="8"/>
                <w:szCs w:val="8"/>
                <w:lang w:val="en-US"/>
              </w:rPr>
            </w:pPr>
          </w:p>
        </w:tc>
        <w:tc>
          <w:tcPr>
            <w:tcW w:w="1848" w:type="dxa"/>
            <w:shd w:val="clear" w:color="auto" w:fill="000000"/>
          </w:tcPr>
          <w:p w:rsidR="00C27636" w:rsidRPr="0001679D" w:rsidRDefault="00C27636" w:rsidP="00857254">
            <w:pPr>
              <w:tabs>
                <w:tab w:val="left" w:pos="720"/>
              </w:tabs>
              <w:spacing w:after="0" w:line="240" w:lineRule="auto"/>
              <w:jc w:val="both"/>
              <w:rPr>
                <w:rFonts w:ascii="Arial" w:hAnsi="Arial" w:cs="Arial"/>
                <w:b/>
                <w:sz w:val="8"/>
                <w:szCs w:val="8"/>
                <w:lang w:val="en-US"/>
              </w:rPr>
            </w:pPr>
          </w:p>
        </w:tc>
        <w:tc>
          <w:tcPr>
            <w:tcW w:w="5546" w:type="dxa"/>
            <w:gridSpan w:val="3"/>
            <w:shd w:val="clear" w:color="auto" w:fill="000000"/>
          </w:tcPr>
          <w:p w:rsidR="00C27636" w:rsidRPr="0001679D" w:rsidRDefault="00C27636" w:rsidP="00857254">
            <w:pPr>
              <w:tabs>
                <w:tab w:val="left" w:pos="720"/>
              </w:tabs>
              <w:spacing w:after="0" w:line="240" w:lineRule="auto"/>
              <w:jc w:val="both"/>
              <w:rPr>
                <w:rFonts w:ascii="Arial" w:hAnsi="Arial" w:cs="Arial"/>
                <w:b/>
                <w:sz w:val="8"/>
                <w:szCs w:val="8"/>
                <w:lang w:val="en-US"/>
              </w:rPr>
            </w:pPr>
          </w:p>
        </w:tc>
      </w:tr>
      <w:tr w:rsidR="00C27636" w:rsidRPr="0001679D" w:rsidTr="00857254">
        <w:tc>
          <w:tcPr>
            <w:tcW w:w="3696" w:type="dxa"/>
            <w:gridSpan w:val="2"/>
          </w:tcPr>
          <w:p w:rsidR="00C27636" w:rsidRPr="0001679D" w:rsidRDefault="00C27636" w:rsidP="00857254">
            <w:pPr>
              <w:tabs>
                <w:tab w:val="left" w:pos="720"/>
              </w:tabs>
              <w:spacing w:after="0" w:line="240" w:lineRule="auto"/>
              <w:rPr>
                <w:rFonts w:ascii="Arial" w:hAnsi="Arial" w:cs="Arial"/>
                <w:b/>
                <w:lang w:val="en-US"/>
              </w:rPr>
            </w:pPr>
            <w:r w:rsidRPr="0001679D">
              <w:rPr>
                <w:rFonts w:ascii="Arial" w:hAnsi="Arial" w:cs="Arial"/>
                <w:b/>
                <w:lang w:val="en-US"/>
              </w:rPr>
              <w:t>Total Building Energy Consumption Including Renewable Energy Sources</w:t>
            </w:r>
          </w:p>
        </w:tc>
        <w:tc>
          <w:tcPr>
            <w:tcW w:w="1848" w:type="dxa"/>
          </w:tcPr>
          <w:p w:rsidR="00C27636" w:rsidRPr="0001679D" w:rsidRDefault="00C27636" w:rsidP="00857254">
            <w:pPr>
              <w:tabs>
                <w:tab w:val="left" w:pos="720"/>
              </w:tabs>
              <w:spacing w:after="0" w:line="240" w:lineRule="auto"/>
              <w:jc w:val="both"/>
              <w:rPr>
                <w:rFonts w:ascii="Arial" w:hAnsi="Arial" w:cs="Arial"/>
                <w:b/>
                <w:lang w:val="en-US"/>
              </w:rPr>
            </w:pPr>
          </w:p>
        </w:tc>
        <w:tc>
          <w:tcPr>
            <w:tcW w:w="1849" w:type="dxa"/>
          </w:tcPr>
          <w:p w:rsidR="00C27636" w:rsidRPr="0001679D" w:rsidRDefault="00C27636" w:rsidP="00857254">
            <w:pPr>
              <w:tabs>
                <w:tab w:val="left" w:pos="720"/>
              </w:tabs>
              <w:spacing w:after="0" w:line="240" w:lineRule="auto"/>
              <w:jc w:val="both"/>
              <w:rPr>
                <w:rFonts w:ascii="Arial" w:hAnsi="Arial" w:cs="Arial"/>
                <w:b/>
                <w:lang w:val="en-US"/>
              </w:rPr>
            </w:pPr>
          </w:p>
        </w:tc>
        <w:tc>
          <w:tcPr>
            <w:tcW w:w="1849" w:type="dxa"/>
          </w:tcPr>
          <w:p w:rsidR="00C27636" w:rsidRPr="0001679D" w:rsidRDefault="00C27636" w:rsidP="00857254">
            <w:pPr>
              <w:tabs>
                <w:tab w:val="left" w:pos="720"/>
              </w:tabs>
              <w:spacing w:after="0" w:line="240" w:lineRule="auto"/>
              <w:jc w:val="both"/>
              <w:rPr>
                <w:rFonts w:ascii="Arial" w:hAnsi="Arial" w:cs="Arial"/>
                <w:b/>
                <w:lang w:val="en-US"/>
              </w:rPr>
            </w:pPr>
          </w:p>
        </w:tc>
      </w:tr>
    </w:tbl>
    <w:p w:rsidR="00C27636" w:rsidRDefault="00C27636" w:rsidP="00C27636">
      <w:pPr>
        <w:tabs>
          <w:tab w:val="left" w:pos="720"/>
        </w:tabs>
        <w:spacing w:after="0" w:line="240" w:lineRule="auto"/>
        <w:jc w:val="both"/>
        <w:rPr>
          <w:rFonts w:ascii="Arial" w:hAnsi="Arial" w:cs="Arial"/>
          <w:b/>
          <w:lang w:val="en-US"/>
        </w:rPr>
      </w:pPr>
    </w:p>
    <w:p w:rsidR="00C27636" w:rsidRDefault="00C27636" w:rsidP="00C27636">
      <w:pPr>
        <w:tabs>
          <w:tab w:val="left" w:pos="720"/>
        </w:tabs>
        <w:spacing w:after="0" w:line="240" w:lineRule="auto"/>
        <w:jc w:val="both"/>
        <w:rPr>
          <w:rFonts w:ascii="Arial" w:hAnsi="Arial" w:cs="Arial"/>
          <w:b/>
          <w:lang w:val="en-US"/>
        </w:rPr>
      </w:pPr>
    </w:p>
    <w:p w:rsidR="00C27636" w:rsidRPr="0001679D" w:rsidRDefault="00C27636" w:rsidP="00C27636">
      <w:pPr>
        <w:tabs>
          <w:tab w:val="left" w:pos="720"/>
        </w:tabs>
        <w:spacing w:after="0" w:line="240" w:lineRule="auto"/>
        <w:jc w:val="both"/>
        <w:rPr>
          <w:rFonts w:ascii="Arial" w:hAnsi="Arial" w:cs="Arial"/>
          <w:b/>
          <w:lang w:val="en-US"/>
        </w:rPr>
      </w:pPr>
      <w:r w:rsidRPr="0001679D">
        <w:rPr>
          <w:rFonts w:ascii="Arial" w:hAnsi="Arial" w:cs="Arial"/>
          <w:b/>
          <w:lang w:val="en-US"/>
        </w:rPr>
        <w:t>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1710"/>
        <w:gridCol w:w="1710"/>
      </w:tblGrid>
      <w:tr w:rsidR="00C27636" w:rsidRPr="0001679D" w:rsidTr="00857254">
        <w:tc>
          <w:tcPr>
            <w:tcW w:w="3708" w:type="dxa"/>
            <w:shd w:val="clear" w:color="auto" w:fill="DAEEF3"/>
            <w:vAlign w:val="center"/>
          </w:tcPr>
          <w:p w:rsidR="00C27636" w:rsidRPr="0001679D" w:rsidRDefault="00C27636" w:rsidP="00857254">
            <w:pPr>
              <w:tabs>
                <w:tab w:val="left" w:pos="720"/>
              </w:tabs>
              <w:spacing w:after="0" w:line="240" w:lineRule="auto"/>
              <w:jc w:val="center"/>
              <w:rPr>
                <w:rFonts w:ascii="Arial" w:hAnsi="Arial" w:cs="Arial"/>
                <w:b/>
                <w:lang w:val="en-US"/>
              </w:rPr>
            </w:pPr>
            <w:r w:rsidRPr="0001679D">
              <w:rPr>
                <w:rFonts w:ascii="Arial" w:hAnsi="Arial" w:cs="Arial"/>
                <w:b/>
                <w:lang w:val="en-US"/>
              </w:rPr>
              <w:t>Efficiency Indicators</w:t>
            </w:r>
          </w:p>
        </w:tc>
        <w:tc>
          <w:tcPr>
            <w:tcW w:w="1710" w:type="dxa"/>
            <w:shd w:val="clear" w:color="auto" w:fill="DAEEF3"/>
            <w:vAlign w:val="center"/>
          </w:tcPr>
          <w:p w:rsidR="00C27636" w:rsidRPr="0001679D" w:rsidRDefault="00C27636" w:rsidP="00857254">
            <w:pPr>
              <w:tabs>
                <w:tab w:val="left" w:pos="720"/>
              </w:tabs>
              <w:spacing w:after="0" w:line="240" w:lineRule="auto"/>
              <w:jc w:val="center"/>
              <w:rPr>
                <w:rFonts w:ascii="Arial" w:hAnsi="Arial" w:cs="Arial"/>
                <w:b/>
                <w:lang w:val="en-US"/>
              </w:rPr>
            </w:pPr>
          </w:p>
          <w:p w:rsidR="00C27636" w:rsidRPr="0001679D" w:rsidRDefault="00C27636" w:rsidP="00857254">
            <w:pPr>
              <w:tabs>
                <w:tab w:val="left" w:pos="720"/>
              </w:tabs>
              <w:spacing w:after="0" w:line="240" w:lineRule="auto"/>
              <w:jc w:val="center"/>
              <w:rPr>
                <w:rFonts w:ascii="Arial" w:hAnsi="Arial" w:cs="Arial"/>
                <w:b/>
                <w:lang w:val="en-US"/>
              </w:rPr>
            </w:pPr>
            <w:r w:rsidRPr="0001679D">
              <w:rPr>
                <w:rFonts w:ascii="Arial" w:hAnsi="Arial" w:cs="Arial"/>
                <w:b/>
                <w:lang w:val="en-US"/>
              </w:rPr>
              <w:t>Reference</w:t>
            </w:r>
          </w:p>
          <w:p w:rsidR="00C27636" w:rsidRPr="0001679D" w:rsidRDefault="00C27636" w:rsidP="00857254">
            <w:pPr>
              <w:tabs>
                <w:tab w:val="left" w:pos="720"/>
              </w:tabs>
              <w:spacing w:after="0" w:line="240" w:lineRule="auto"/>
              <w:jc w:val="center"/>
              <w:rPr>
                <w:rFonts w:ascii="Arial" w:hAnsi="Arial" w:cs="Arial"/>
                <w:b/>
                <w:lang w:val="en-US"/>
              </w:rPr>
            </w:pPr>
            <w:r w:rsidRPr="0001679D">
              <w:rPr>
                <w:rFonts w:ascii="Arial" w:hAnsi="Arial" w:cs="Arial"/>
                <w:b/>
                <w:lang w:val="en-US"/>
              </w:rPr>
              <w:t>Model</w:t>
            </w:r>
          </w:p>
          <w:p w:rsidR="00C27636" w:rsidRPr="0001679D" w:rsidRDefault="00C27636" w:rsidP="00857254">
            <w:pPr>
              <w:tabs>
                <w:tab w:val="left" w:pos="720"/>
              </w:tabs>
              <w:spacing w:after="0" w:line="240" w:lineRule="auto"/>
              <w:jc w:val="center"/>
              <w:rPr>
                <w:rFonts w:ascii="Arial" w:hAnsi="Arial" w:cs="Arial"/>
                <w:b/>
                <w:lang w:val="en-US"/>
              </w:rPr>
            </w:pPr>
          </w:p>
        </w:tc>
        <w:tc>
          <w:tcPr>
            <w:tcW w:w="1710" w:type="dxa"/>
            <w:shd w:val="clear" w:color="auto" w:fill="DAEEF3"/>
            <w:vAlign w:val="center"/>
          </w:tcPr>
          <w:p w:rsidR="00C27636" w:rsidRPr="0001679D" w:rsidRDefault="00C27636" w:rsidP="00857254">
            <w:pPr>
              <w:tabs>
                <w:tab w:val="left" w:pos="720"/>
              </w:tabs>
              <w:spacing w:after="0" w:line="240" w:lineRule="auto"/>
              <w:jc w:val="center"/>
              <w:rPr>
                <w:rFonts w:ascii="Arial" w:hAnsi="Arial" w:cs="Arial"/>
                <w:b/>
                <w:lang w:val="en-US"/>
              </w:rPr>
            </w:pPr>
            <w:r w:rsidRPr="0001679D">
              <w:rPr>
                <w:rFonts w:ascii="Arial" w:hAnsi="Arial" w:cs="Arial"/>
                <w:b/>
                <w:lang w:val="en-US"/>
              </w:rPr>
              <w:t>Proposed Model</w:t>
            </w:r>
          </w:p>
        </w:tc>
      </w:tr>
      <w:tr w:rsidR="00C27636" w:rsidRPr="0001679D" w:rsidTr="00857254">
        <w:tc>
          <w:tcPr>
            <w:tcW w:w="3708" w:type="dxa"/>
            <w:vAlign w:val="center"/>
          </w:tcPr>
          <w:p w:rsidR="00C27636" w:rsidRPr="0001679D" w:rsidRDefault="00C27636" w:rsidP="00857254">
            <w:pPr>
              <w:tabs>
                <w:tab w:val="left" w:pos="720"/>
              </w:tabs>
              <w:spacing w:after="0" w:line="240" w:lineRule="auto"/>
              <w:rPr>
                <w:rFonts w:ascii="Arial" w:hAnsi="Arial" w:cs="Arial"/>
                <w:b/>
                <w:lang w:val="en-US"/>
              </w:rPr>
            </w:pPr>
            <w:r>
              <w:rPr>
                <w:rFonts w:ascii="Arial" w:hAnsi="Arial" w:cs="Arial"/>
                <w:b/>
                <w:lang w:val="en-US"/>
              </w:rPr>
              <w:t>Building Energy Intensity, (E</w:t>
            </w:r>
            <w:r w:rsidRPr="0001679D">
              <w:rPr>
                <w:rFonts w:ascii="Arial" w:hAnsi="Arial" w:cs="Arial"/>
                <w:b/>
                <w:lang w:val="en-US"/>
              </w:rPr>
              <w:t>EI (kWh/m²/</w:t>
            </w:r>
            <w:proofErr w:type="spellStart"/>
            <w:r w:rsidRPr="0001679D">
              <w:rPr>
                <w:rFonts w:ascii="Arial" w:hAnsi="Arial" w:cs="Arial"/>
                <w:b/>
                <w:lang w:val="en-US"/>
              </w:rPr>
              <w:t>yr</w:t>
            </w:r>
            <w:proofErr w:type="spellEnd"/>
            <w:r w:rsidRPr="0001679D">
              <w:rPr>
                <w:rFonts w:ascii="Arial" w:hAnsi="Arial" w:cs="Arial"/>
                <w:b/>
                <w:lang w:val="en-US"/>
              </w:rPr>
              <w:t>)</w:t>
            </w:r>
          </w:p>
        </w:tc>
        <w:tc>
          <w:tcPr>
            <w:tcW w:w="1710" w:type="dxa"/>
            <w:vAlign w:val="center"/>
          </w:tcPr>
          <w:p w:rsidR="00C27636" w:rsidRPr="0001679D" w:rsidRDefault="00C27636" w:rsidP="00857254">
            <w:pPr>
              <w:tabs>
                <w:tab w:val="left" w:pos="720"/>
              </w:tabs>
              <w:spacing w:after="0" w:line="240" w:lineRule="auto"/>
              <w:jc w:val="center"/>
              <w:rPr>
                <w:rFonts w:ascii="Arial" w:hAnsi="Arial" w:cs="Arial"/>
                <w:b/>
                <w:lang w:val="en-US"/>
              </w:rPr>
            </w:pPr>
          </w:p>
        </w:tc>
        <w:tc>
          <w:tcPr>
            <w:tcW w:w="1710" w:type="dxa"/>
            <w:vAlign w:val="center"/>
          </w:tcPr>
          <w:p w:rsidR="00C27636" w:rsidRPr="0001679D" w:rsidRDefault="00C27636" w:rsidP="00857254">
            <w:pPr>
              <w:tabs>
                <w:tab w:val="left" w:pos="720"/>
              </w:tabs>
              <w:spacing w:after="0" w:line="240" w:lineRule="auto"/>
              <w:jc w:val="center"/>
              <w:rPr>
                <w:rFonts w:ascii="Arial" w:hAnsi="Arial" w:cs="Arial"/>
                <w:b/>
                <w:lang w:val="en-US"/>
              </w:rPr>
            </w:pPr>
          </w:p>
        </w:tc>
      </w:tr>
      <w:tr w:rsidR="00C27636" w:rsidRPr="0001679D" w:rsidTr="00857254">
        <w:tc>
          <w:tcPr>
            <w:tcW w:w="3708" w:type="dxa"/>
            <w:vAlign w:val="center"/>
          </w:tcPr>
          <w:p w:rsidR="00C27636" w:rsidRPr="0001679D" w:rsidRDefault="00C27636" w:rsidP="00857254">
            <w:pPr>
              <w:tabs>
                <w:tab w:val="left" w:pos="720"/>
              </w:tabs>
              <w:spacing w:after="0" w:line="240" w:lineRule="auto"/>
              <w:rPr>
                <w:rFonts w:ascii="Arial" w:hAnsi="Arial" w:cs="Arial"/>
                <w:b/>
                <w:lang w:val="en-US"/>
              </w:rPr>
            </w:pPr>
            <w:r w:rsidRPr="0001679D">
              <w:rPr>
                <w:rFonts w:ascii="Arial" w:hAnsi="Arial" w:cs="Arial"/>
                <w:b/>
                <w:lang w:val="en-US"/>
              </w:rPr>
              <w:t>System Efficiency of Air-Conditioned Plant (</w:t>
            </w:r>
            <w:proofErr w:type="spellStart"/>
            <w:r w:rsidRPr="0001679D">
              <w:rPr>
                <w:rFonts w:ascii="Arial" w:hAnsi="Arial" w:cs="Arial"/>
                <w:b/>
                <w:lang w:val="en-US"/>
              </w:rPr>
              <w:t>ikW</w:t>
            </w:r>
            <w:proofErr w:type="spellEnd"/>
            <w:r w:rsidRPr="0001679D">
              <w:rPr>
                <w:rFonts w:ascii="Arial" w:hAnsi="Arial" w:cs="Arial"/>
                <w:b/>
                <w:lang w:val="en-US"/>
              </w:rPr>
              <w:t>/kW)</w:t>
            </w:r>
          </w:p>
        </w:tc>
        <w:tc>
          <w:tcPr>
            <w:tcW w:w="1710" w:type="dxa"/>
            <w:vAlign w:val="center"/>
          </w:tcPr>
          <w:p w:rsidR="00C27636" w:rsidRPr="0001679D" w:rsidRDefault="00C27636" w:rsidP="00857254">
            <w:pPr>
              <w:tabs>
                <w:tab w:val="left" w:pos="720"/>
              </w:tabs>
              <w:spacing w:after="0" w:line="240" w:lineRule="auto"/>
              <w:jc w:val="center"/>
              <w:rPr>
                <w:rFonts w:ascii="Arial" w:hAnsi="Arial" w:cs="Arial"/>
                <w:b/>
                <w:lang w:val="en-US"/>
              </w:rPr>
            </w:pPr>
          </w:p>
        </w:tc>
        <w:tc>
          <w:tcPr>
            <w:tcW w:w="1710" w:type="dxa"/>
            <w:vAlign w:val="center"/>
          </w:tcPr>
          <w:p w:rsidR="00C27636" w:rsidRPr="0001679D" w:rsidRDefault="00C27636" w:rsidP="00857254">
            <w:pPr>
              <w:tabs>
                <w:tab w:val="left" w:pos="720"/>
              </w:tabs>
              <w:spacing w:after="0" w:line="240" w:lineRule="auto"/>
              <w:jc w:val="center"/>
              <w:rPr>
                <w:rFonts w:ascii="Arial" w:hAnsi="Arial" w:cs="Arial"/>
                <w:b/>
                <w:lang w:val="en-US"/>
              </w:rPr>
            </w:pPr>
          </w:p>
        </w:tc>
      </w:tr>
    </w:tbl>
    <w:p w:rsidR="00C27636" w:rsidRDefault="00C27636" w:rsidP="00C27636">
      <w:pPr>
        <w:tabs>
          <w:tab w:val="left" w:pos="720"/>
        </w:tabs>
        <w:spacing w:after="0" w:line="240" w:lineRule="auto"/>
        <w:jc w:val="both"/>
        <w:rPr>
          <w:rFonts w:ascii="Arial" w:hAnsi="Arial" w:cs="Arial"/>
          <w:lang w:val="en-US"/>
        </w:rPr>
      </w:pPr>
      <w:r>
        <w:rPr>
          <w:rFonts w:ascii="Arial" w:hAnsi="Arial" w:cs="Arial"/>
          <w:lang w:val="en-US"/>
        </w:rPr>
        <w:t>________________________</w:t>
      </w:r>
    </w:p>
    <w:p w:rsidR="00C27636" w:rsidRPr="00B00038" w:rsidRDefault="00C27636" w:rsidP="00C27636">
      <w:pPr>
        <w:tabs>
          <w:tab w:val="left" w:pos="720"/>
        </w:tabs>
        <w:spacing w:after="0" w:line="240" w:lineRule="auto"/>
        <w:jc w:val="both"/>
        <w:rPr>
          <w:rFonts w:ascii="Arial" w:hAnsi="Arial" w:cs="Arial"/>
          <w:lang w:val="en-US"/>
        </w:rPr>
      </w:pPr>
    </w:p>
    <w:p w:rsidR="00C27636" w:rsidRPr="00B00038" w:rsidRDefault="00C27636" w:rsidP="00C27636">
      <w:pPr>
        <w:tabs>
          <w:tab w:val="left" w:pos="720"/>
        </w:tabs>
        <w:spacing w:after="0" w:line="240" w:lineRule="auto"/>
        <w:jc w:val="both"/>
        <w:rPr>
          <w:rFonts w:ascii="Arial" w:hAnsi="Arial" w:cs="Arial"/>
          <w:lang w:val="en-US"/>
        </w:rPr>
      </w:pPr>
      <w:r w:rsidRPr="001A6025">
        <w:rPr>
          <w:rFonts w:ascii="Arial" w:hAnsi="Arial" w:cs="Arial"/>
          <w:position w:val="-4"/>
          <w:lang w:val="en-US"/>
        </w:rPr>
        <w:object w:dxaOrig="139" w:dyaOrig="300">
          <v:shape id="_x0000_i1027" type="#_x0000_t75" style="width:7.5pt;height:15pt" o:ole="">
            <v:imagedata r:id="rId9" o:title=""/>
          </v:shape>
          <o:OLEObject Type="Embed" ProgID="Equation.3" ShapeID="_x0000_i1027" DrawAspect="Content" ObjectID="_1742974330" r:id="rId10"/>
        </w:object>
      </w:r>
      <w:r>
        <w:rPr>
          <w:rFonts w:ascii="Arial" w:hAnsi="Arial" w:cs="Arial"/>
          <w:lang w:val="en-US"/>
        </w:rPr>
        <w:t>Chilled water system (chillers, water pumps and cooling towers)</w:t>
      </w:r>
    </w:p>
    <w:p w:rsidR="00C27636" w:rsidRPr="00B00038" w:rsidRDefault="00C27636" w:rsidP="00C27636">
      <w:pPr>
        <w:tabs>
          <w:tab w:val="left" w:pos="720"/>
        </w:tabs>
        <w:spacing w:after="0" w:line="240" w:lineRule="auto"/>
        <w:jc w:val="both"/>
        <w:rPr>
          <w:rFonts w:ascii="Arial" w:hAnsi="Arial" w:cs="Arial"/>
          <w:lang w:val="en-US"/>
        </w:rPr>
      </w:pPr>
      <w:r w:rsidRPr="001A6025">
        <w:rPr>
          <w:rFonts w:ascii="Arial" w:hAnsi="Arial" w:cs="Arial"/>
          <w:position w:val="-4"/>
          <w:lang w:val="en-US"/>
        </w:rPr>
        <w:object w:dxaOrig="160" w:dyaOrig="300">
          <v:shape id="_x0000_i1028" type="#_x0000_t75" style="width:7.5pt;height:15pt" o:ole="">
            <v:imagedata r:id="rId11" o:title=""/>
          </v:shape>
          <o:OLEObject Type="Embed" ProgID="Equation.3" ShapeID="_x0000_i1028" DrawAspect="Content" ObjectID="_1742974331" r:id="rId12"/>
        </w:object>
      </w:r>
      <w:r>
        <w:rPr>
          <w:rFonts w:ascii="Arial" w:hAnsi="Arial" w:cs="Arial"/>
          <w:lang w:val="en-US"/>
        </w:rPr>
        <w:t>Chilled water Air handling and Fan Coil units</w:t>
      </w:r>
    </w:p>
    <w:p w:rsidR="00C27636" w:rsidRDefault="00C27636" w:rsidP="00C27636">
      <w:pPr>
        <w:tabs>
          <w:tab w:val="left" w:pos="720"/>
        </w:tabs>
        <w:spacing w:after="0" w:line="240" w:lineRule="auto"/>
        <w:jc w:val="both"/>
        <w:rPr>
          <w:rFonts w:ascii="Arial" w:hAnsi="Arial" w:cs="Arial"/>
          <w:b/>
        </w:rPr>
      </w:pPr>
    </w:p>
    <w:p w:rsidR="00C27636" w:rsidRPr="00E227F4" w:rsidRDefault="00C27636" w:rsidP="00C27636">
      <w:pPr>
        <w:tabs>
          <w:tab w:val="left" w:pos="720"/>
        </w:tabs>
        <w:spacing w:after="0" w:line="360" w:lineRule="auto"/>
        <w:jc w:val="center"/>
        <w:rPr>
          <w:rFonts w:ascii="Arial" w:hAnsi="Arial" w:cs="Arial"/>
          <w:b/>
        </w:rPr>
      </w:pPr>
      <w:r w:rsidRPr="00E227F4">
        <w:rPr>
          <w:rFonts w:ascii="Arial" w:hAnsi="Arial" w:cs="Arial"/>
          <w:b/>
        </w:rPr>
        <w:t xml:space="preserve">Table </w:t>
      </w:r>
      <w:r>
        <w:rPr>
          <w:rFonts w:ascii="Arial" w:hAnsi="Arial" w:cs="Arial"/>
          <w:b/>
        </w:rPr>
        <w:t>A</w:t>
      </w:r>
      <w:r w:rsidRPr="00E227F4">
        <w:rPr>
          <w:rFonts w:ascii="Arial" w:hAnsi="Arial" w:cs="Arial"/>
          <w:b/>
        </w:rPr>
        <w:t>5.2-1(c) Comparison of Reference Model versus Proposed 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3003"/>
        <w:gridCol w:w="3009"/>
        <w:gridCol w:w="3005"/>
      </w:tblGrid>
      <w:tr w:rsidR="00C27636" w:rsidRPr="004C4E0C" w:rsidTr="00857254">
        <w:tc>
          <w:tcPr>
            <w:tcW w:w="3037" w:type="dxa"/>
          </w:tcPr>
          <w:p w:rsidR="00C27636" w:rsidRPr="00860C54" w:rsidRDefault="00C27636" w:rsidP="00857254">
            <w:pPr>
              <w:tabs>
                <w:tab w:val="left" w:pos="720"/>
              </w:tabs>
              <w:spacing w:after="0" w:line="240" w:lineRule="auto"/>
              <w:jc w:val="center"/>
              <w:rPr>
                <w:rFonts w:ascii="Arial" w:hAnsi="Arial" w:cs="Arial"/>
                <w:b/>
              </w:rPr>
            </w:pPr>
            <w:r w:rsidRPr="00860C54">
              <w:rPr>
                <w:rFonts w:ascii="Arial" w:hAnsi="Arial" w:cs="Arial"/>
                <w:b/>
              </w:rPr>
              <w:t>BUILDING ELEMENT</w:t>
            </w:r>
          </w:p>
        </w:tc>
        <w:tc>
          <w:tcPr>
            <w:tcW w:w="3040" w:type="dxa"/>
          </w:tcPr>
          <w:p w:rsidR="00C27636" w:rsidRPr="00860C54" w:rsidRDefault="00C27636" w:rsidP="00857254">
            <w:pPr>
              <w:tabs>
                <w:tab w:val="left" w:pos="720"/>
              </w:tabs>
              <w:spacing w:after="0" w:line="240" w:lineRule="auto"/>
              <w:jc w:val="center"/>
              <w:rPr>
                <w:rFonts w:ascii="Arial" w:hAnsi="Arial" w:cs="Arial"/>
                <w:b/>
              </w:rPr>
            </w:pPr>
            <w:r w:rsidRPr="00860C54">
              <w:rPr>
                <w:rFonts w:ascii="Arial" w:hAnsi="Arial" w:cs="Arial"/>
                <w:b/>
              </w:rPr>
              <w:t>REFERENCE MODEL</w:t>
            </w:r>
          </w:p>
        </w:tc>
        <w:tc>
          <w:tcPr>
            <w:tcW w:w="3038" w:type="dxa"/>
          </w:tcPr>
          <w:p w:rsidR="00C27636" w:rsidRPr="00860C54" w:rsidRDefault="00C27636" w:rsidP="00857254">
            <w:pPr>
              <w:tabs>
                <w:tab w:val="left" w:pos="720"/>
              </w:tabs>
              <w:spacing w:after="0" w:line="240" w:lineRule="auto"/>
              <w:jc w:val="center"/>
              <w:rPr>
                <w:rFonts w:ascii="Arial" w:hAnsi="Arial" w:cs="Arial"/>
                <w:b/>
              </w:rPr>
            </w:pPr>
            <w:r w:rsidRPr="00860C54">
              <w:rPr>
                <w:rFonts w:ascii="Arial" w:hAnsi="Arial" w:cs="Arial"/>
                <w:b/>
              </w:rPr>
              <w:t>PROPOSED MODEL</w:t>
            </w:r>
          </w:p>
        </w:tc>
      </w:tr>
      <w:tr w:rsidR="00C27636" w:rsidRPr="004C4E0C" w:rsidTr="00857254">
        <w:trPr>
          <w:trHeight w:val="323"/>
        </w:trPr>
        <w:tc>
          <w:tcPr>
            <w:tcW w:w="9115" w:type="dxa"/>
            <w:gridSpan w:val="3"/>
            <w:shd w:val="clear" w:color="auto" w:fill="D9D9D9"/>
          </w:tcPr>
          <w:p w:rsidR="00C27636" w:rsidRPr="00860C54" w:rsidRDefault="00C27636" w:rsidP="00857254">
            <w:pPr>
              <w:tabs>
                <w:tab w:val="left" w:pos="720"/>
              </w:tabs>
              <w:spacing w:after="0" w:line="240" w:lineRule="auto"/>
              <w:jc w:val="both"/>
              <w:rPr>
                <w:rFonts w:ascii="Arial" w:hAnsi="Arial" w:cs="Arial"/>
                <w:b/>
              </w:rPr>
            </w:pPr>
            <w:r w:rsidRPr="00860C54">
              <w:rPr>
                <w:rFonts w:ascii="Arial" w:hAnsi="Arial" w:cs="Arial"/>
                <w:b/>
              </w:rPr>
              <w:t>BUILDING ENVELOPE</w:t>
            </w: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Wall Construction</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Opaque Doors</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Windows</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Floor</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Roof</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Window to Wall Ratio (WWR)</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Others</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9115" w:type="dxa"/>
            <w:gridSpan w:val="3"/>
            <w:shd w:val="clear" w:color="auto" w:fill="D9D9D9"/>
          </w:tcPr>
          <w:p w:rsidR="00C27636" w:rsidRPr="0001679D" w:rsidRDefault="00C27636" w:rsidP="00857254">
            <w:pPr>
              <w:tabs>
                <w:tab w:val="left" w:pos="720"/>
              </w:tabs>
              <w:spacing w:after="0" w:line="240" w:lineRule="auto"/>
              <w:jc w:val="both"/>
              <w:rPr>
                <w:rFonts w:ascii="Arial" w:hAnsi="Arial" w:cs="Arial"/>
                <w:b/>
              </w:rPr>
            </w:pPr>
            <w:r w:rsidRPr="0001679D">
              <w:rPr>
                <w:rFonts w:ascii="Arial" w:hAnsi="Arial" w:cs="Arial"/>
                <w:b/>
              </w:rPr>
              <w:t>ELECTRICAL SYSTEMS</w:t>
            </w: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sidRPr="0001679D">
              <w:rPr>
                <w:rFonts w:ascii="Arial" w:hAnsi="Arial" w:cs="Arial"/>
              </w:rPr>
              <w:t>Lighting Power Density (W/m²)</w:t>
            </w:r>
          </w:p>
          <w:p w:rsidR="00C27636" w:rsidRPr="0001679D"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Lighting Occupant Sensor Controls</w:t>
            </w: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Receptacle Power (W/m²)</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Lifts &amp; Escalators</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Others</w:t>
            </w:r>
          </w:p>
          <w:p w:rsidR="00C27636" w:rsidRDefault="00C27636" w:rsidP="00857254">
            <w:pPr>
              <w:tabs>
                <w:tab w:val="left" w:pos="720"/>
              </w:tabs>
              <w:spacing w:after="0" w:line="240" w:lineRule="auto"/>
              <w:rPr>
                <w:rFonts w:ascii="Arial" w:hAnsi="Arial" w:cs="Arial"/>
              </w:rPr>
            </w:pP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9115" w:type="dxa"/>
            <w:gridSpan w:val="3"/>
          </w:tcPr>
          <w:p w:rsidR="00C27636" w:rsidRPr="00385DCF" w:rsidRDefault="00C27636" w:rsidP="00857254">
            <w:pPr>
              <w:tabs>
                <w:tab w:val="left" w:pos="720"/>
              </w:tabs>
              <w:spacing w:after="0" w:line="240" w:lineRule="auto"/>
              <w:rPr>
                <w:rFonts w:ascii="Arial" w:hAnsi="Arial" w:cs="Arial"/>
                <w:b/>
                <w:sz w:val="20"/>
                <w:szCs w:val="20"/>
              </w:rPr>
            </w:pPr>
            <w:r w:rsidRPr="00385DCF">
              <w:rPr>
                <w:rFonts w:ascii="Arial" w:hAnsi="Arial" w:cs="Arial"/>
                <w:b/>
                <w:sz w:val="20"/>
                <w:szCs w:val="20"/>
              </w:rPr>
              <w:t xml:space="preserve">Note: The Receptacle Loads for both the </w:t>
            </w:r>
            <w:r>
              <w:rPr>
                <w:rFonts w:ascii="Arial" w:hAnsi="Arial" w:cs="Arial"/>
                <w:b/>
                <w:sz w:val="20"/>
                <w:szCs w:val="20"/>
              </w:rPr>
              <w:t>Reference and Proposed</w:t>
            </w:r>
            <w:r w:rsidRPr="00385DCF">
              <w:rPr>
                <w:rFonts w:ascii="Arial" w:hAnsi="Arial" w:cs="Arial"/>
                <w:b/>
                <w:sz w:val="20"/>
                <w:szCs w:val="20"/>
              </w:rPr>
              <w:t xml:space="preserve"> Models must be the same.</w:t>
            </w:r>
          </w:p>
          <w:p w:rsidR="00C27636" w:rsidRPr="005813E8" w:rsidRDefault="00C27636" w:rsidP="00857254">
            <w:pPr>
              <w:tabs>
                <w:tab w:val="left" w:pos="720"/>
              </w:tabs>
              <w:spacing w:after="0" w:line="240" w:lineRule="auto"/>
              <w:rPr>
                <w:rFonts w:ascii="Arial" w:hAnsi="Arial" w:cs="Arial"/>
                <w:b/>
                <w:color w:val="002060"/>
              </w:rPr>
            </w:pPr>
          </w:p>
        </w:tc>
      </w:tr>
    </w:tbl>
    <w:p w:rsidR="00C27636" w:rsidRDefault="00C27636" w:rsidP="00C2763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3003"/>
        <w:gridCol w:w="3009"/>
        <w:gridCol w:w="3005"/>
      </w:tblGrid>
      <w:tr w:rsidR="00C27636" w:rsidRPr="004C4E0C" w:rsidTr="00857254">
        <w:tc>
          <w:tcPr>
            <w:tcW w:w="9115" w:type="dxa"/>
            <w:gridSpan w:val="3"/>
            <w:shd w:val="clear" w:color="auto" w:fill="D9D9D9"/>
          </w:tcPr>
          <w:p w:rsidR="00C27636" w:rsidRPr="0001679D" w:rsidRDefault="00C27636" w:rsidP="00857254">
            <w:pPr>
              <w:tabs>
                <w:tab w:val="left" w:pos="720"/>
              </w:tabs>
              <w:spacing w:after="0" w:line="240" w:lineRule="auto"/>
              <w:rPr>
                <w:rFonts w:ascii="Arial" w:hAnsi="Arial" w:cs="Arial"/>
                <w:b/>
              </w:rPr>
            </w:pPr>
            <w:r w:rsidRPr="0001679D">
              <w:rPr>
                <w:rFonts w:ascii="Arial" w:hAnsi="Arial" w:cs="Arial"/>
                <w:b/>
              </w:rPr>
              <w:lastRenderedPageBreak/>
              <w:t>RENEWABLE ENERGY SYSTEMS</w:t>
            </w:r>
          </w:p>
        </w:tc>
      </w:tr>
      <w:tr w:rsidR="00C27636" w:rsidRPr="004C4E0C" w:rsidTr="00857254">
        <w:trPr>
          <w:trHeight w:val="449"/>
        </w:trPr>
        <w:tc>
          <w:tcPr>
            <w:tcW w:w="3037" w:type="dxa"/>
          </w:tcPr>
          <w:p w:rsidR="00C27636" w:rsidRPr="005813E8" w:rsidRDefault="00C27636" w:rsidP="00857254">
            <w:pPr>
              <w:tabs>
                <w:tab w:val="left" w:pos="720"/>
              </w:tabs>
              <w:spacing w:after="0" w:line="240" w:lineRule="auto"/>
              <w:rPr>
                <w:rFonts w:ascii="Arial" w:hAnsi="Arial" w:cs="Arial"/>
              </w:rPr>
            </w:pPr>
            <w:r>
              <w:rPr>
                <w:rFonts w:ascii="Arial" w:hAnsi="Arial" w:cs="Arial"/>
              </w:rPr>
              <w:t>Photovoltaic</w:t>
            </w: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9115" w:type="dxa"/>
            <w:gridSpan w:val="3"/>
          </w:tcPr>
          <w:p w:rsidR="00C27636" w:rsidRPr="00385DCF" w:rsidRDefault="00C27636" w:rsidP="00857254">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Note: Renewable Energy contribution to Proposed model energy savings shall be capped at 3%.</w:t>
            </w:r>
          </w:p>
        </w:tc>
      </w:tr>
      <w:tr w:rsidR="00C27636" w:rsidRPr="004C4E0C" w:rsidTr="00857254">
        <w:tc>
          <w:tcPr>
            <w:tcW w:w="3037" w:type="dxa"/>
          </w:tcPr>
          <w:p w:rsidR="00C27636" w:rsidRPr="00463049" w:rsidRDefault="00C27636" w:rsidP="00857254">
            <w:pPr>
              <w:tabs>
                <w:tab w:val="left" w:pos="720"/>
              </w:tabs>
              <w:spacing w:after="0" w:line="240" w:lineRule="auto"/>
              <w:jc w:val="center"/>
              <w:rPr>
                <w:rFonts w:ascii="Arial" w:hAnsi="Arial" w:cs="Arial"/>
                <w:b/>
              </w:rPr>
            </w:pPr>
            <w:r w:rsidRPr="00463049">
              <w:rPr>
                <w:rFonts w:ascii="Arial" w:hAnsi="Arial" w:cs="Arial"/>
                <w:b/>
              </w:rPr>
              <w:t>BUILDING ELEMENT</w:t>
            </w:r>
          </w:p>
        </w:tc>
        <w:tc>
          <w:tcPr>
            <w:tcW w:w="3040" w:type="dxa"/>
          </w:tcPr>
          <w:p w:rsidR="00C27636" w:rsidRPr="00463049" w:rsidRDefault="00C27636" w:rsidP="00857254">
            <w:pPr>
              <w:tabs>
                <w:tab w:val="left" w:pos="720"/>
              </w:tabs>
              <w:spacing w:after="0" w:line="240" w:lineRule="auto"/>
              <w:jc w:val="center"/>
              <w:rPr>
                <w:rFonts w:ascii="Arial" w:hAnsi="Arial" w:cs="Arial"/>
                <w:b/>
              </w:rPr>
            </w:pPr>
            <w:r>
              <w:rPr>
                <w:rFonts w:ascii="Arial" w:hAnsi="Arial" w:cs="Arial"/>
                <w:b/>
              </w:rPr>
              <w:t>REFERENCE MODEL</w:t>
            </w:r>
          </w:p>
        </w:tc>
        <w:tc>
          <w:tcPr>
            <w:tcW w:w="3038" w:type="dxa"/>
          </w:tcPr>
          <w:p w:rsidR="00C27636" w:rsidRPr="00463049" w:rsidRDefault="00C27636" w:rsidP="00857254">
            <w:pPr>
              <w:tabs>
                <w:tab w:val="left" w:pos="720"/>
              </w:tabs>
              <w:spacing w:after="0" w:line="240" w:lineRule="auto"/>
              <w:jc w:val="center"/>
              <w:rPr>
                <w:rFonts w:ascii="Arial" w:hAnsi="Arial" w:cs="Arial"/>
                <w:b/>
              </w:rPr>
            </w:pPr>
            <w:r>
              <w:rPr>
                <w:rFonts w:ascii="Arial" w:hAnsi="Arial" w:cs="Arial"/>
                <w:b/>
              </w:rPr>
              <w:t>PROPOSED MODEL</w:t>
            </w:r>
          </w:p>
        </w:tc>
      </w:tr>
      <w:tr w:rsidR="00C27636" w:rsidRPr="004C4E0C" w:rsidTr="00857254">
        <w:tc>
          <w:tcPr>
            <w:tcW w:w="9115" w:type="dxa"/>
            <w:gridSpan w:val="3"/>
            <w:shd w:val="clear" w:color="auto" w:fill="D9D9D9"/>
          </w:tcPr>
          <w:p w:rsidR="00C27636" w:rsidRPr="0001679D" w:rsidRDefault="00C27636" w:rsidP="00857254">
            <w:pPr>
              <w:tabs>
                <w:tab w:val="left" w:pos="720"/>
              </w:tabs>
              <w:spacing w:after="0" w:line="240" w:lineRule="auto"/>
              <w:rPr>
                <w:rFonts w:ascii="Arial" w:hAnsi="Arial" w:cs="Arial"/>
                <w:b/>
              </w:rPr>
            </w:pPr>
            <w:r w:rsidRPr="0001679D">
              <w:rPr>
                <w:rFonts w:ascii="Arial" w:hAnsi="Arial" w:cs="Arial"/>
                <w:b/>
              </w:rPr>
              <w:t>SCHEDULES</w:t>
            </w:r>
            <w:r>
              <w:rPr>
                <w:rFonts w:ascii="Arial" w:hAnsi="Arial" w:cs="Arial"/>
                <w:b/>
              </w:rPr>
              <w:t xml:space="preserve"> </w:t>
            </w:r>
          </w:p>
        </w:tc>
      </w:tr>
      <w:tr w:rsidR="00C27636" w:rsidRPr="004C4E0C" w:rsidTr="00857254">
        <w:trPr>
          <w:trHeight w:val="692"/>
        </w:trPr>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Occupancy, Lighting &amp; Equipment</w:t>
            </w:r>
          </w:p>
          <w:p w:rsidR="00C27636" w:rsidRPr="004C4E0C" w:rsidRDefault="00C27636" w:rsidP="00857254">
            <w:pPr>
              <w:tabs>
                <w:tab w:val="left" w:pos="720"/>
              </w:tabs>
              <w:spacing w:after="0" w:line="240" w:lineRule="auto"/>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rPr>
          <w:trHeight w:val="485"/>
        </w:trPr>
        <w:tc>
          <w:tcPr>
            <w:tcW w:w="3037" w:type="dxa"/>
          </w:tcPr>
          <w:p w:rsidR="00C27636" w:rsidRDefault="00C27636" w:rsidP="00857254">
            <w:pPr>
              <w:tabs>
                <w:tab w:val="left" w:pos="720"/>
              </w:tabs>
              <w:spacing w:after="0" w:line="240" w:lineRule="auto"/>
              <w:rPr>
                <w:rFonts w:ascii="Arial" w:hAnsi="Arial" w:cs="Arial"/>
              </w:rPr>
            </w:pPr>
            <w:r>
              <w:rPr>
                <w:rFonts w:ascii="Arial" w:hAnsi="Arial" w:cs="Arial"/>
              </w:rPr>
              <w:t>HVAC</w:t>
            </w:r>
          </w:p>
          <w:p w:rsidR="00C27636" w:rsidRPr="004C4E0C" w:rsidRDefault="00C27636" w:rsidP="00857254">
            <w:pPr>
              <w:tabs>
                <w:tab w:val="left" w:pos="720"/>
              </w:tabs>
              <w:spacing w:after="0" w:line="240" w:lineRule="auto"/>
              <w:jc w:val="both"/>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9115" w:type="dxa"/>
            <w:gridSpan w:val="3"/>
          </w:tcPr>
          <w:p w:rsidR="00C27636" w:rsidRPr="00385DCF" w:rsidRDefault="00C27636" w:rsidP="00857254">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 xml:space="preserve">Note: The Occupancy Rates and Operating Schedules for both the </w:t>
            </w:r>
            <w:r>
              <w:rPr>
                <w:rFonts w:ascii="Arial" w:hAnsi="Arial" w:cs="Arial"/>
                <w:b/>
                <w:sz w:val="20"/>
                <w:szCs w:val="20"/>
              </w:rPr>
              <w:t>Reference and Proposed</w:t>
            </w:r>
            <w:r w:rsidRPr="00385DCF">
              <w:rPr>
                <w:rFonts w:ascii="Arial" w:hAnsi="Arial" w:cs="Arial"/>
                <w:b/>
                <w:sz w:val="20"/>
                <w:szCs w:val="20"/>
              </w:rPr>
              <w:t xml:space="preserve"> </w:t>
            </w:r>
            <w:r>
              <w:rPr>
                <w:rFonts w:ascii="Arial" w:hAnsi="Arial" w:cs="Arial"/>
                <w:b/>
                <w:sz w:val="20"/>
                <w:szCs w:val="20"/>
              </w:rPr>
              <w:t>m</w:t>
            </w:r>
            <w:r w:rsidRPr="00385DCF">
              <w:rPr>
                <w:rFonts w:ascii="Arial" w:hAnsi="Arial" w:cs="Arial"/>
                <w:b/>
                <w:sz w:val="20"/>
                <w:szCs w:val="20"/>
              </w:rPr>
              <w:t>odels must be the same</w:t>
            </w:r>
            <w:r>
              <w:rPr>
                <w:rFonts w:ascii="Arial" w:hAnsi="Arial" w:cs="Arial"/>
                <w:b/>
                <w:sz w:val="20"/>
                <w:szCs w:val="20"/>
              </w:rPr>
              <w:t>.</w:t>
            </w:r>
          </w:p>
        </w:tc>
      </w:tr>
      <w:tr w:rsidR="00C27636" w:rsidRPr="004C4E0C" w:rsidTr="00857254">
        <w:tc>
          <w:tcPr>
            <w:tcW w:w="9115" w:type="dxa"/>
            <w:gridSpan w:val="3"/>
            <w:shd w:val="clear" w:color="auto" w:fill="D9D9D9"/>
          </w:tcPr>
          <w:p w:rsidR="00C27636" w:rsidRPr="0001679D" w:rsidRDefault="00C27636" w:rsidP="00857254">
            <w:pPr>
              <w:tabs>
                <w:tab w:val="left" w:pos="720"/>
              </w:tabs>
              <w:spacing w:after="0" w:line="240" w:lineRule="auto"/>
              <w:jc w:val="both"/>
              <w:rPr>
                <w:rFonts w:ascii="Arial" w:hAnsi="Arial" w:cs="Arial"/>
                <w:b/>
              </w:rPr>
            </w:pPr>
            <w:r w:rsidRPr="0001679D">
              <w:rPr>
                <w:rFonts w:ascii="Arial" w:hAnsi="Arial" w:cs="Arial"/>
                <w:b/>
              </w:rPr>
              <w:t>MECHANICAL &amp; PLUMBING SYSTEMS</w:t>
            </w:r>
          </w:p>
        </w:tc>
      </w:tr>
      <w:tr w:rsidR="00C27636" w:rsidRPr="004C4E0C" w:rsidTr="00857254">
        <w:tc>
          <w:tcPr>
            <w:tcW w:w="3037" w:type="dxa"/>
          </w:tcPr>
          <w:p w:rsidR="00C27636" w:rsidRDefault="00C27636" w:rsidP="00857254">
            <w:pPr>
              <w:tabs>
                <w:tab w:val="left" w:pos="720"/>
              </w:tabs>
              <w:spacing w:after="0" w:line="240" w:lineRule="auto"/>
              <w:jc w:val="both"/>
              <w:rPr>
                <w:rFonts w:ascii="Arial" w:hAnsi="Arial" w:cs="Arial"/>
              </w:rPr>
            </w:pPr>
            <w:r>
              <w:rPr>
                <w:rFonts w:ascii="Arial" w:hAnsi="Arial" w:cs="Arial"/>
              </w:rPr>
              <w:t>HVAC System Type</w:t>
            </w:r>
          </w:p>
          <w:p w:rsidR="00C27636" w:rsidRPr="004C4E0C" w:rsidRDefault="00C27636" w:rsidP="00857254">
            <w:pPr>
              <w:tabs>
                <w:tab w:val="left" w:pos="720"/>
              </w:tabs>
              <w:spacing w:after="0" w:line="240" w:lineRule="auto"/>
              <w:jc w:val="both"/>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jc w:val="both"/>
              <w:rPr>
                <w:rFonts w:ascii="Arial" w:hAnsi="Arial" w:cs="Arial"/>
              </w:rPr>
            </w:pPr>
            <w:r>
              <w:rPr>
                <w:rFonts w:ascii="Arial" w:hAnsi="Arial" w:cs="Arial"/>
              </w:rPr>
              <w:t>AHU Fan Properties</w:t>
            </w:r>
          </w:p>
          <w:p w:rsidR="00C27636" w:rsidRPr="004C4E0C" w:rsidRDefault="00C27636" w:rsidP="00857254">
            <w:pPr>
              <w:tabs>
                <w:tab w:val="left" w:pos="720"/>
              </w:tabs>
              <w:spacing w:after="0" w:line="240" w:lineRule="auto"/>
              <w:jc w:val="both"/>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jc w:val="both"/>
              <w:rPr>
                <w:rFonts w:ascii="Arial" w:hAnsi="Arial" w:cs="Arial"/>
              </w:rPr>
            </w:pPr>
            <w:r>
              <w:rPr>
                <w:rFonts w:ascii="Arial" w:hAnsi="Arial" w:cs="Arial"/>
              </w:rPr>
              <w:t>Boiler Efficiency</w:t>
            </w:r>
          </w:p>
          <w:p w:rsidR="00C27636" w:rsidRPr="004C4E0C" w:rsidRDefault="00C27636" w:rsidP="00857254">
            <w:pPr>
              <w:tabs>
                <w:tab w:val="left" w:pos="720"/>
              </w:tabs>
              <w:spacing w:after="0" w:line="240" w:lineRule="auto"/>
              <w:jc w:val="both"/>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jc w:val="both"/>
              <w:rPr>
                <w:rFonts w:ascii="Arial" w:hAnsi="Arial" w:cs="Arial"/>
              </w:rPr>
            </w:pPr>
            <w:r>
              <w:rPr>
                <w:rFonts w:ascii="Arial" w:hAnsi="Arial" w:cs="Arial"/>
              </w:rPr>
              <w:t>Central Plant Efficiency</w:t>
            </w:r>
          </w:p>
          <w:p w:rsidR="00C27636" w:rsidRPr="004C4E0C" w:rsidRDefault="00C27636" w:rsidP="00857254">
            <w:pPr>
              <w:tabs>
                <w:tab w:val="left" w:pos="720"/>
              </w:tabs>
              <w:spacing w:after="0" w:line="240" w:lineRule="auto"/>
              <w:jc w:val="both"/>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9115" w:type="dxa"/>
            <w:gridSpan w:val="3"/>
          </w:tcPr>
          <w:p w:rsidR="00C27636" w:rsidRPr="00385DCF" w:rsidRDefault="00C27636" w:rsidP="00857254">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Note: Central plant efficiencies and capabilities for chillers and cooling towers should be listed whenever the central plant is included as part of the energy model.</w:t>
            </w:r>
          </w:p>
        </w:tc>
      </w:tr>
      <w:tr w:rsidR="00C27636" w:rsidRPr="004C4E0C" w:rsidTr="00857254">
        <w:tc>
          <w:tcPr>
            <w:tcW w:w="3037" w:type="dxa"/>
          </w:tcPr>
          <w:p w:rsidR="00C27636" w:rsidRDefault="00C27636" w:rsidP="00857254">
            <w:pPr>
              <w:tabs>
                <w:tab w:val="left" w:pos="720"/>
              </w:tabs>
              <w:spacing w:after="0" w:line="240" w:lineRule="auto"/>
              <w:jc w:val="both"/>
              <w:rPr>
                <w:rFonts w:ascii="Arial" w:hAnsi="Arial" w:cs="Arial"/>
              </w:rPr>
            </w:pPr>
            <w:r>
              <w:rPr>
                <w:rFonts w:ascii="Arial" w:hAnsi="Arial" w:cs="Arial"/>
              </w:rPr>
              <w:t>HVAC Circulation Loop Properties</w:t>
            </w:r>
          </w:p>
          <w:p w:rsidR="00C27636" w:rsidRPr="004C4E0C" w:rsidRDefault="00C27636" w:rsidP="00857254">
            <w:pPr>
              <w:tabs>
                <w:tab w:val="left" w:pos="720"/>
              </w:tabs>
              <w:spacing w:after="0" w:line="240" w:lineRule="auto"/>
              <w:jc w:val="both"/>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jc w:val="both"/>
              <w:rPr>
                <w:rFonts w:ascii="Arial" w:hAnsi="Arial" w:cs="Arial"/>
              </w:rPr>
            </w:pPr>
            <w:r>
              <w:rPr>
                <w:rFonts w:ascii="Arial" w:hAnsi="Arial" w:cs="Arial"/>
              </w:rPr>
              <w:t>Domestic Water System</w:t>
            </w:r>
          </w:p>
          <w:p w:rsidR="00C27636" w:rsidRPr="004C4E0C" w:rsidRDefault="00C27636" w:rsidP="00857254">
            <w:pPr>
              <w:tabs>
                <w:tab w:val="left" w:pos="720"/>
              </w:tabs>
              <w:spacing w:after="0" w:line="240" w:lineRule="auto"/>
              <w:jc w:val="both"/>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jc w:val="both"/>
              <w:rPr>
                <w:rFonts w:ascii="Arial" w:hAnsi="Arial" w:cs="Arial"/>
              </w:rPr>
            </w:pPr>
            <w:r>
              <w:rPr>
                <w:rFonts w:ascii="Arial" w:hAnsi="Arial" w:cs="Arial"/>
              </w:rPr>
              <w:t>Mechanical Ventilation Fans</w:t>
            </w:r>
          </w:p>
          <w:p w:rsidR="00C27636" w:rsidRPr="004C4E0C" w:rsidRDefault="00C27636" w:rsidP="00857254">
            <w:pPr>
              <w:tabs>
                <w:tab w:val="left" w:pos="720"/>
              </w:tabs>
              <w:spacing w:after="0" w:line="240" w:lineRule="auto"/>
              <w:jc w:val="both"/>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shd w:val="clear" w:color="auto" w:fill="D9D9D9"/>
          </w:tcPr>
          <w:p w:rsidR="00C27636" w:rsidRPr="0001679D" w:rsidRDefault="00C27636" w:rsidP="00857254">
            <w:pPr>
              <w:tabs>
                <w:tab w:val="left" w:pos="720"/>
              </w:tabs>
              <w:spacing w:after="0" w:line="240" w:lineRule="auto"/>
              <w:jc w:val="both"/>
              <w:rPr>
                <w:rFonts w:ascii="Arial" w:hAnsi="Arial" w:cs="Arial"/>
                <w:b/>
              </w:rPr>
            </w:pPr>
            <w:r w:rsidRPr="0001679D">
              <w:rPr>
                <w:rFonts w:ascii="Arial" w:hAnsi="Arial" w:cs="Arial"/>
                <w:b/>
              </w:rPr>
              <w:t>OTHERS</w:t>
            </w:r>
          </w:p>
        </w:tc>
        <w:tc>
          <w:tcPr>
            <w:tcW w:w="3040" w:type="dxa"/>
            <w:shd w:val="clear" w:color="auto" w:fill="D9D9D9"/>
          </w:tcPr>
          <w:p w:rsidR="00C27636" w:rsidRPr="004C4E0C" w:rsidRDefault="00C27636" w:rsidP="00857254">
            <w:pPr>
              <w:tabs>
                <w:tab w:val="left" w:pos="720"/>
              </w:tabs>
              <w:spacing w:after="0" w:line="240" w:lineRule="auto"/>
              <w:jc w:val="both"/>
              <w:rPr>
                <w:rFonts w:ascii="Arial" w:hAnsi="Arial" w:cs="Arial"/>
              </w:rPr>
            </w:pPr>
          </w:p>
        </w:tc>
        <w:tc>
          <w:tcPr>
            <w:tcW w:w="3038" w:type="dxa"/>
            <w:shd w:val="clear" w:color="auto" w:fill="D9D9D9"/>
          </w:tcPr>
          <w:p w:rsidR="00C27636" w:rsidRPr="004C4E0C" w:rsidRDefault="00C27636" w:rsidP="00857254">
            <w:pPr>
              <w:tabs>
                <w:tab w:val="left" w:pos="720"/>
              </w:tabs>
              <w:spacing w:after="0" w:line="240" w:lineRule="auto"/>
              <w:jc w:val="both"/>
              <w:rPr>
                <w:rFonts w:ascii="Arial" w:hAnsi="Arial" w:cs="Arial"/>
              </w:rPr>
            </w:pPr>
          </w:p>
        </w:tc>
      </w:tr>
      <w:tr w:rsidR="00C27636" w:rsidRPr="004C4E0C" w:rsidTr="00857254">
        <w:tc>
          <w:tcPr>
            <w:tcW w:w="3037" w:type="dxa"/>
          </w:tcPr>
          <w:p w:rsidR="00C27636" w:rsidRDefault="00C27636" w:rsidP="00857254">
            <w:pPr>
              <w:tabs>
                <w:tab w:val="left" w:pos="720"/>
              </w:tabs>
              <w:spacing w:after="0" w:line="240" w:lineRule="auto"/>
              <w:jc w:val="both"/>
              <w:rPr>
                <w:rFonts w:ascii="Arial" w:hAnsi="Arial" w:cs="Arial"/>
              </w:rPr>
            </w:pPr>
          </w:p>
          <w:p w:rsidR="00C27636" w:rsidRPr="004C4E0C" w:rsidRDefault="00C27636" w:rsidP="00857254">
            <w:pPr>
              <w:tabs>
                <w:tab w:val="left" w:pos="720"/>
              </w:tabs>
              <w:spacing w:after="0" w:line="240" w:lineRule="auto"/>
              <w:jc w:val="both"/>
              <w:rPr>
                <w:rFonts w:ascii="Arial" w:hAnsi="Arial" w:cs="Arial"/>
              </w:rPr>
            </w:pPr>
          </w:p>
        </w:tc>
        <w:tc>
          <w:tcPr>
            <w:tcW w:w="3040" w:type="dxa"/>
          </w:tcPr>
          <w:p w:rsidR="00C27636" w:rsidRPr="004C4E0C" w:rsidRDefault="00C27636" w:rsidP="00857254">
            <w:pPr>
              <w:tabs>
                <w:tab w:val="left" w:pos="720"/>
              </w:tabs>
              <w:spacing w:after="0" w:line="240" w:lineRule="auto"/>
              <w:jc w:val="both"/>
              <w:rPr>
                <w:rFonts w:ascii="Arial" w:hAnsi="Arial" w:cs="Arial"/>
              </w:rPr>
            </w:pPr>
          </w:p>
        </w:tc>
        <w:tc>
          <w:tcPr>
            <w:tcW w:w="3038" w:type="dxa"/>
          </w:tcPr>
          <w:p w:rsidR="00C27636" w:rsidRPr="004C4E0C" w:rsidRDefault="00C27636" w:rsidP="00857254">
            <w:pPr>
              <w:tabs>
                <w:tab w:val="left" w:pos="720"/>
              </w:tabs>
              <w:spacing w:after="0" w:line="240" w:lineRule="auto"/>
              <w:jc w:val="both"/>
              <w:rPr>
                <w:rFonts w:ascii="Arial" w:hAnsi="Arial" w:cs="Arial"/>
              </w:rPr>
            </w:pPr>
          </w:p>
        </w:tc>
      </w:tr>
    </w:tbl>
    <w:p w:rsidR="00C27636" w:rsidRDefault="00C27636" w:rsidP="00C27636">
      <w:pPr>
        <w:tabs>
          <w:tab w:val="left" w:pos="720"/>
        </w:tabs>
        <w:spacing w:line="240" w:lineRule="auto"/>
        <w:jc w:val="both"/>
        <w:rPr>
          <w:rFonts w:ascii="Arial" w:hAnsi="Arial" w:cs="Arial"/>
        </w:rPr>
      </w:pPr>
    </w:p>
    <w:p w:rsidR="00C27636" w:rsidRDefault="00C27636" w:rsidP="00C27636">
      <w:pPr>
        <w:tabs>
          <w:tab w:val="left" w:pos="720"/>
        </w:tabs>
        <w:spacing w:line="240" w:lineRule="auto"/>
        <w:jc w:val="both"/>
        <w:rPr>
          <w:rFonts w:ascii="Arial" w:hAnsi="Arial" w:cs="Arial"/>
        </w:rPr>
      </w:pPr>
      <w:r>
        <w:rPr>
          <w:rFonts w:ascii="Arial" w:hAnsi="Arial" w:cs="Arial"/>
          <w:noProof/>
          <w:lang w:val="en-GB" w:eastAsia="en-GB"/>
        </w:rPr>
        <mc:AlternateContent>
          <mc:Choice Requires="wps">
            <w:drawing>
              <wp:anchor distT="0" distB="0" distL="114300" distR="114300" simplePos="0" relativeHeight="251659264" behindDoc="0" locked="0" layoutInCell="1" allowOverlap="1" wp14:anchorId="21286CE8" wp14:editId="26E6CEA8">
                <wp:simplePos x="0" y="0"/>
                <wp:positionH relativeFrom="column">
                  <wp:posOffset>238125</wp:posOffset>
                </wp:positionH>
                <wp:positionV relativeFrom="paragraph">
                  <wp:posOffset>398145</wp:posOffset>
                </wp:positionV>
                <wp:extent cx="161925" cy="152400"/>
                <wp:effectExtent l="9525" t="8255" r="9525" b="10795"/>
                <wp:wrapNone/>
                <wp:docPr id="4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DABB2" id="Rectangle 27" o:spid="_x0000_s1026" style="position:absolute;margin-left:18.75pt;margin-top:31.35pt;width:12.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BYEppLd&#10;AAAABwEAAA8AAABkcnMvZG93bnJldi54bWxMj0FPg0AUhO8m/ofNM/FmFyFCpTwao6mJx5ZevD3Y&#10;V0DZXcIuLfrrXU96nMxk5ptiu+hBnHlyvTUI96sIBJvGqt60CMdqd7cG4TwZRYM1jPDFDrbl9VVB&#10;ubIXs+fzwbcilBiXE0Ln/ZhL6ZqONbmVHdkE72QnTT7IqZVqokso14OMoyiVmnoTFjoa+bnj5vMw&#10;a4S6j4/0va9eI/24S/zbUn3M7y+ItzfL0waE58X/heEXP6BDGZhqOxvlxICQZA8hiZDGGYjgp0m4&#10;ViOs0wxkWcj//OUPAAAA//8DAFBLAQItABQABgAIAAAAIQC2gziS/gAAAOEBAAATAAAAAAAAAAAA&#10;AAAAAAAAAABbQ29udGVudF9UeXBlc10ueG1sUEsBAi0AFAAGAAgAAAAhADj9If/WAAAAlAEAAAsA&#10;AAAAAAAAAAAAAAAALwEAAF9yZWxzLy5yZWxzUEsBAi0AFAAGAAgAAAAhAKAYh+AHAgAAFQQAAA4A&#10;AAAAAAAAAAAAAAAALgIAAGRycy9lMm9Eb2MueG1sUEsBAi0AFAAGAAgAAAAhABYEppLdAAAABwEA&#10;AA8AAAAAAAAAAAAAAAAAYQQAAGRycy9kb3ducmV2LnhtbFBLBQYAAAAABAAEAPMAAABrBQAAAAA=&#10;"/>
            </w:pict>
          </mc:Fallback>
        </mc:AlternateContent>
      </w:r>
      <w:r>
        <w:rPr>
          <w:rFonts w:ascii="Arial" w:hAnsi="Arial" w:cs="Arial"/>
          <w:noProof/>
          <w:lang w:val="en-GB" w:eastAsia="en-GB"/>
        </w:rPr>
        <mc:AlternateContent>
          <mc:Choice Requires="wps">
            <w:drawing>
              <wp:anchor distT="0" distB="0" distL="114300" distR="114300" simplePos="0" relativeHeight="251660288" behindDoc="0" locked="0" layoutInCell="1" allowOverlap="1" wp14:anchorId="7F92DCB8" wp14:editId="402A68F1">
                <wp:simplePos x="0" y="0"/>
                <wp:positionH relativeFrom="column">
                  <wp:posOffset>2990850</wp:posOffset>
                </wp:positionH>
                <wp:positionV relativeFrom="paragraph">
                  <wp:posOffset>398145</wp:posOffset>
                </wp:positionV>
                <wp:extent cx="161925" cy="152400"/>
                <wp:effectExtent l="9525" t="8255" r="9525" b="10795"/>
                <wp:wrapNone/>
                <wp:docPr id="4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EDC4C" id="Rectangle 28" o:spid="_x0000_s1026" style="position:absolute;margin-left:235.5pt;margin-top:31.35pt;width:12.7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J7rs6/f&#10;AAAACQEAAA8AAABkcnMvZG93bnJldi54bWxMj0FPg0AUhO8m/ofNM/Fml2KFFnk0RlMTjy29eFvY&#10;J6DsW8IuLfrr3Z70OJnJzDf5dja9ONHoOssIy0UEgri2uuMG4Vju7tYgnFesVW+ZEL7Jwba4vspV&#10;pu2Z93Q6+EaEEnaZQmi9HzIpXd2SUW5hB+LgfdjRKB/k2Eg9qnMoN72MoyiRRnUcFlo10HNL9ddh&#10;MghVFx/Vz758jcxmd+/f5vJzen9BvL2Znx5BeJr9Xxgu+AEdisBU2Ym1Ez3CKl2GLx4hiVMQIbDa&#10;JA8gKoR1koIscvn/QfELAAD//wMAUEsBAi0AFAAGAAgAAAAhALaDOJL+AAAA4QEAABMAAAAAAAAA&#10;AAAAAAAAAAAAAFtDb250ZW50X1R5cGVzXS54bWxQSwECLQAUAAYACAAAACEAOP0h/9YAAACUAQAA&#10;CwAAAAAAAAAAAAAAAAAvAQAAX3JlbHMvLnJlbHNQSwECLQAUAAYACAAAACEAoBiH4AcCAAAVBAAA&#10;DgAAAAAAAAAAAAAAAAAuAgAAZHJzL2Uyb0RvYy54bWxQSwECLQAUAAYACAAAACEAnuuzr98AAAAJ&#10;AQAADwAAAAAAAAAAAAAAAABhBAAAZHJzL2Rvd25yZXYueG1sUEsFBgAAAAAEAAQA8wAAAG0FAAAA&#10;AA==&#10;"/>
            </w:pict>
          </mc:Fallback>
        </mc:AlternateContent>
      </w:r>
      <w:r>
        <w:rPr>
          <w:rFonts w:ascii="Arial" w:hAnsi="Arial" w:cs="Arial"/>
        </w:rPr>
        <w:t>Description of differences between the Reference Model and Proposed Model not documented on other forms</w:t>
      </w:r>
    </w:p>
    <w:p w:rsidR="00C27636" w:rsidRPr="00755903" w:rsidRDefault="00C27636" w:rsidP="00C27636">
      <w:pPr>
        <w:tabs>
          <w:tab w:val="left" w:pos="720"/>
        </w:tabs>
        <w:spacing w:line="360" w:lineRule="auto"/>
        <w:jc w:val="both"/>
        <w:rPr>
          <w:rFonts w:ascii="Arial" w:hAnsi="Arial" w:cs="Arial"/>
        </w:rPr>
      </w:pPr>
      <w:r>
        <w:rPr>
          <w:rFonts w:ascii="Arial" w:hAnsi="Arial" w:cs="Arial"/>
        </w:rPr>
        <w:tab/>
        <w:t>Not Applicable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Attached</w:t>
      </w:r>
    </w:p>
    <w:p w:rsidR="00C27636" w:rsidRDefault="00C27636" w:rsidP="00C27636">
      <w:pPr>
        <w:spacing w:after="200" w:line="276" w:lineRule="auto"/>
        <w:rPr>
          <w:rFonts w:ascii="Arial" w:hAnsi="Arial" w:cs="Arial"/>
          <w:b/>
          <w:lang w:val="en-US"/>
        </w:rPr>
      </w:pPr>
      <w:r>
        <w:rPr>
          <w:rFonts w:ascii="Arial" w:hAnsi="Arial" w:cs="Arial"/>
          <w:b/>
          <w:lang w:val="en-US"/>
        </w:rPr>
        <w:br w:type="page"/>
      </w:r>
    </w:p>
    <w:p w:rsidR="00C27636" w:rsidRDefault="00C27636" w:rsidP="00C27636">
      <w:pPr>
        <w:tabs>
          <w:tab w:val="left" w:pos="720"/>
        </w:tabs>
        <w:spacing w:after="0" w:line="240" w:lineRule="auto"/>
        <w:jc w:val="center"/>
        <w:rPr>
          <w:rFonts w:ascii="Arial" w:hAnsi="Arial" w:cs="Arial"/>
          <w:b/>
          <w:lang w:val="en-US"/>
        </w:rPr>
      </w:pPr>
      <w:r w:rsidRPr="0001679D">
        <w:rPr>
          <w:rFonts w:ascii="Arial" w:hAnsi="Arial" w:cs="Arial"/>
          <w:b/>
          <w:lang w:val="en-US"/>
        </w:rPr>
        <w:lastRenderedPageBreak/>
        <w:t xml:space="preserve">Table </w:t>
      </w:r>
      <w:r>
        <w:rPr>
          <w:rFonts w:ascii="Arial" w:hAnsi="Arial" w:cs="Arial"/>
          <w:b/>
          <w:lang w:val="en-US"/>
        </w:rPr>
        <w:t>A</w:t>
      </w:r>
      <w:r w:rsidRPr="0001679D">
        <w:rPr>
          <w:rFonts w:ascii="Arial" w:hAnsi="Arial" w:cs="Arial"/>
          <w:b/>
          <w:lang w:val="en-US"/>
        </w:rPr>
        <w:t xml:space="preserve">5.2-2(a): Summary of Space and </w:t>
      </w:r>
      <w:r>
        <w:rPr>
          <w:rFonts w:ascii="Arial" w:hAnsi="Arial" w:cs="Arial"/>
          <w:b/>
          <w:lang w:val="en-US"/>
        </w:rPr>
        <w:t>O</w:t>
      </w:r>
      <w:r w:rsidRPr="0001679D">
        <w:rPr>
          <w:rFonts w:ascii="Arial" w:hAnsi="Arial" w:cs="Arial"/>
          <w:b/>
          <w:lang w:val="en-US"/>
        </w:rPr>
        <w:t>TTV of the Building Envelope</w:t>
      </w:r>
    </w:p>
    <w:p w:rsidR="00C27636" w:rsidRDefault="00C27636" w:rsidP="00C27636">
      <w:pPr>
        <w:tabs>
          <w:tab w:val="left" w:pos="720"/>
        </w:tabs>
        <w:spacing w:after="0" w:line="240" w:lineRule="auto"/>
        <w:jc w:val="center"/>
        <w:rPr>
          <w:rFonts w:ascii="Arial" w:hAnsi="Arial" w:cs="Arial"/>
          <w:sz w:val="20"/>
          <w:szCs w:val="20"/>
          <w:lang w:val="en-US"/>
        </w:rPr>
      </w:pPr>
      <w:r w:rsidRPr="002964D8">
        <w:rPr>
          <w:rFonts w:ascii="Arial" w:hAnsi="Arial" w:cs="Arial"/>
          <w:sz w:val="20"/>
          <w:szCs w:val="20"/>
          <w:lang w:val="en-US"/>
        </w:rPr>
        <w:t>(Required if there is a change)</w:t>
      </w:r>
    </w:p>
    <w:p w:rsidR="00C27636" w:rsidRPr="002964D8" w:rsidRDefault="00C27636" w:rsidP="00C27636">
      <w:pPr>
        <w:tabs>
          <w:tab w:val="left" w:pos="720"/>
        </w:tabs>
        <w:spacing w:after="0" w:line="240" w:lineRule="auto"/>
        <w:jc w:val="both"/>
        <w:rPr>
          <w:rFonts w:ascii="Arial" w:hAnsi="Arial" w:cs="Arial"/>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953"/>
        <w:gridCol w:w="2159"/>
        <w:gridCol w:w="2030"/>
        <w:gridCol w:w="1875"/>
      </w:tblGrid>
      <w:tr w:rsidR="00C27636" w:rsidRPr="002964D8" w:rsidTr="00857254">
        <w:tc>
          <w:tcPr>
            <w:tcW w:w="0" w:type="auto"/>
            <w:gridSpan w:val="4"/>
          </w:tcPr>
          <w:p w:rsidR="00C27636" w:rsidRPr="002964D8" w:rsidRDefault="00C27636" w:rsidP="00857254">
            <w:pPr>
              <w:tabs>
                <w:tab w:val="left" w:pos="720"/>
              </w:tabs>
              <w:spacing w:after="0" w:line="240" w:lineRule="auto"/>
              <w:jc w:val="both"/>
              <w:rPr>
                <w:rFonts w:ascii="Arial" w:hAnsi="Arial" w:cs="Arial"/>
                <w:b/>
              </w:rPr>
            </w:pPr>
            <w:r w:rsidRPr="002964D8">
              <w:rPr>
                <w:rFonts w:ascii="Arial" w:hAnsi="Arial" w:cs="Arial"/>
                <w:b/>
              </w:rPr>
              <w:t>(A) Space Summary</w:t>
            </w:r>
          </w:p>
        </w:tc>
      </w:tr>
      <w:tr w:rsidR="00C27636" w:rsidRPr="002964D8" w:rsidTr="00857254">
        <w:tc>
          <w:tcPr>
            <w:tcW w:w="2911" w:type="dxa"/>
          </w:tcPr>
          <w:p w:rsidR="00C27636" w:rsidRPr="002964D8" w:rsidRDefault="00C27636" w:rsidP="00857254">
            <w:pPr>
              <w:tabs>
                <w:tab w:val="left" w:pos="720"/>
              </w:tabs>
              <w:spacing w:after="0" w:line="240" w:lineRule="auto"/>
              <w:jc w:val="both"/>
              <w:rPr>
                <w:rFonts w:ascii="Arial" w:hAnsi="Arial" w:cs="Arial"/>
              </w:rPr>
            </w:pPr>
            <w:r w:rsidRPr="002964D8">
              <w:rPr>
                <w:rFonts w:ascii="Arial" w:hAnsi="Arial" w:cs="Arial"/>
              </w:rPr>
              <w:t>Building Use</w:t>
            </w:r>
          </w:p>
        </w:tc>
        <w:tc>
          <w:tcPr>
            <w:tcW w:w="2191"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Air-Conditioned Area (m²)</w:t>
            </w:r>
          </w:p>
        </w:tc>
        <w:tc>
          <w:tcPr>
            <w:tcW w:w="2051"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Non-Air-Conditioned Area (m²)</w:t>
            </w:r>
          </w:p>
        </w:tc>
        <w:tc>
          <w:tcPr>
            <w:tcW w:w="1959"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Total Area (m²)</w:t>
            </w:r>
          </w:p>
        </w:tc>
      </w:tr>
      <w:tr w:rsidR="00C27636" w:rsidRPr="002964D8" w:rsidTr="00857254">
        <w:tc>
          <w:tcPr>
            <w:tcW w:w="2911" w:type="dxa"/>
            <w:vAlign w:val="center"/>
          </w:tcPr>
          <w:p w:rsidR="00C27636" w:rsidRPr="002964D8" w:rsidRDefault="00C27636" w:rsidP="00857254">
            <w:pPr>
              <w:numPr>
                <w:ilvl w:val="0"/>
                <w:numId w:val="76"/>
              </w:numPr>
              <w:tabs>
                <w:tab w:val="left" w:pos="360"/>
              </w:tabs>
              <w:spacing w:after="0" w:line="240" w:lineRule="auto"/>
              <w:ind w:left="360"/>
              <w:rPr>
                <w:rFonts w:ascii="Arial" w:hAnsi="Arial" w:cs="Arial"/>
              </w:rPr>
            </w:pPr>
            <w:r w:rsidRPr="002964D8">
              <w:rPr>
                <w:rFonts w:ascii="Arial" w:hAnsi="Arial" w:cs="Arial"/>
              </w:rPr>
              <w:t>Office</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vAlign w:val="center"/>
          </w:tcPr>
          <w:p w:rsidR="00C27636" w:rsidRPr="002964D8" w:rsidRDefault="00C27636" w:rsidP="00857254">
            <w:pPr>
              <w:numPr>
                <w:ilvl w:val="0"/>
                <w:numId w:val="76"/>
              </w:numPr>
              <w:tabs>
                <w:tab w:val="left" w:pos="360"/>
              </w:tabs>
              <w:spacing w:after="0" w:line="240" w:lineRule="auto"/>
              <w:ind w:left="360"/>
              <w:rPr>
                <w:rFonts w:ascii="Arial" w:hAnsi="Arial" w:cs="Arial"/>
              </w:rPr>
            </w:pPr>
            <w:r w:rsidRPr="002964D8">
              <w:rPr>
                <w:rFonts w:ascii="Arial" w:hAnsi="Arial" w:cs="Arial"/>
              </w:rPr>
              <w:t>Toilets</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vAlign w:val="center"/>
          </w:tcPr>
          <w:p w:rsidR="00C27636" w:rsidRPr="002964D8" w:rsidRDefault="00C27636" w:rsidP="00857254">
            <w:pPr>
              <w:numPr>
                <w:ilvl w:val="0"/>
                <w:numId w:val="76"/>
              </w:numPr>
              <w:tabs>
                <w:tab w:val="left" w:pos="360"/>
              </w:tabs>
              <w:spacing w:after="0" w:line="240" w:lineRule="auto"/>
              <w:ind w:left="360"/>
              <w:rPr>
                <w:rFonts w:ascii="Arial" w:hAnsi="Arial" w:cs="Arial"/>
              </w:rPr>
            </w:pPr>
            <w:r w:rsidRPr="002964D8">
              <w:rPr>
                <w:rFonts w:ascii="Arial" w:hAnsi="Arial" w:cs="Arial"/>
              </w:rPr>
              <w:t>Storage</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vAlign w:val="center"/>
          </w:tcPr>
          <w:p w:rsidR="00C27636" w:rsidRPr="002964D8" w:rsidRDefault="00C27636" w:rsidP="00857254">
            <w:pPr>
              <w:numPr>
                <w:ilvl w:val="0"/>
                <w:numId w:val="76"/>
              </w:numPr>
              <w:tabs>
                <w:tab w:val="left" w:pos="360"/>
              </w:tabs>
              <w:spacing w:after="0" w:line="240" w:lineRule="auto"/>
              <w:ind w:left="360"/>
              <w:rPr>
                <w:rFonts w:ascii="Arial" w:hAnsi="Arial" w:cs="Arial"/>
              </w:rPr>
            </w:pPr>
            <w:r w:rsidRPr="002964D8">
              <w:rPr>
                <w:rFonts w:ascii="Arial" w:hAnsi="Arial" w:cs="Arial"/>
              </w:rPr>
              <w:t>Corridor</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vAlign w:val="center"/>
          </w:tcPr>
          <w:p w:rsidR="00C27636" w:rsidRPr="002964D8" w:rsidRDefault="00C27636" w:rsidP="00857254">
            <w:pPr>
              <w:numPr>
                <w:ilvl w:val="0"/>
                <w:numId w:val="76"/>
              </w:numPr>
              <w:tabs>
                <w:tab w:val="left" w:pos="360"/>
              </w:tabs>
              <w:spacing w:after="0" w:line="240" w:lineRule="auto"/>
              <w:ind w:left="360"/>
              <w:rPr>
                <w:rFonts w:ascii="Arial" w:hAnsi="Arial" w:cs="Arial"/>
              </w:rPr>
            </w:pPr>
            <w:r w:rsidRPr="002964D8">
              <w:rPr>
                <w:rFonts w:ascii="Arial" w:hAnsi="Arial" w:cs="Arial"/>
              </w:rPr>
              <w:t>Atrium</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vAlign w:val="center"/>
          </w:tcPr>
          <w:p w:rsidR="00C27636" w:rsidRPr="002964D8" w:rsidRDefault="00C27636" w:rsidP="00857254">
            <w:pPr>
              <w:numPr>
                <w:ilvl w:val="0"/>
                <w:numId w:val="76"/>
              </w:numPr>
              <w:tabs>
                <w:tab w:val="left" w:pos="360"/>
              </w:tabs>
              <w:spacing w:after="0" w:line="240" w:lineRule="auto"/>
              <w:ind w:left="360"/>
              <w:rPr>
                <w:rFonts w:ascii="Arial" w:hAnsi="Arial" w:cs="Arial"/>
              </w:rPr>
            </w:pPr>
            <w:r w:rsidRPr="002964D8">
              <w:rPr>
                <w:rFonts w:ascii="Arial" w:hAnsi="Arial" w:cs="Arial"/>
              </w:rPr>
              <w:t>Food court</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vAlign w:val="center"/>
          </w:tcPr>
          <w:p w:rsidR="00C27636" w:rsidRPr="002964D8" w:rsidRDefault="00C27636" w:rsidP="00857254">
            <w:pPr>
              <w:numPr>
                <w:ilvl w:val="0"/>
                <w:numId w:val="76"/>
              </w:numPr>
              <w:tabs>
                <w:tab w:val="left" w:pos="360"/>
              </w:tabs>
              <w:spacing w:after="0" w:line="240" w:lineRule="auto"/>
              <w:ind w:left="360"/>
              <w:rPr>
                <w:rFonts w:ascii="Arial" w:hAnsi="Arial" w:cs="Arial"/>
              </w:rPr>
            </w:pPr>
            <w:r w:rsidRPr="002964D8">
              <w:rPr>
                <w:rFonts w:ascii="Arial" w:hAnsi="Arial" w:cs="Arial"/>
              </w:rPr>
              <w:t>Mechanical/Electrical</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vAlign w:val="center"/>
          </w:tcPr>
          <w:p w:rsidR="00C27636" w:rsidRPr="002964D8" w:rsidRDefault="00C27636" w:rsidP="00857254">
            <w:pPr>
              <w:numPr>
                <w:ilvl w:val="0"/>
                <w:numId w:val="76"/>
              </w:numPr>
              <w:tabs>
                <w:tab w:val="left" w:pos="360"/>
              </w:tabs>
              <w:spacing w:after="0" w:line="240" w:lineRule="auto"/>
              <w:ind w:left="360"/>
              <w:rPr>
                <w:rFonts w:ascii="Arial" w:hAnsi="Arial" w:cs="Arial"/>
              </w:rPr>
            </w:pPr>
            <w:r w:rsidRPr="002964D8">
              <w:rPr>
                <w:rFonts w:ascii="Arial" w:hAnsi="Arial" w:cs="Arial"/>
              </w:rPr>
              <w:t>Staircase</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vAlign w:val="center"/>
          </w:tcPr>
          <w:p w:rsidR="00C27636" w:rsidRPr="002964D8" w:rsidRDefault="00C27636" w:rsidP="00857254">
            <w:pPr>
              <w:numPr>
                <w:ilvl w:val="0"/>
                <w:numId w:val="76"/>
              </w:numPr>
              <w:tabs>
                <w:tab w:val="left" w:pos="360"/>
              </w:tabs>
              <w:spacing w:after="0" w:line="240" w:lineRule="auto"/>
              <w:ind w:left="360"/>
              <w:rPr>
                <w:rFonts w:ascii="Arial" w:hAnsi="Arial" w:cs="Arial"/>
              </w:rPr>
            </w:pPr>
            <w:r w:rsidRPr="002964D8">
              <w:rPr>
                <w:rFonts w:ascii="Arial" w:hAnsi="Arial" w:cs="Arial"/>
              </w:rPr>
              <w:t>Conference</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tcPr>
          <w:p w:rsidR="00C27636" w:rsidRPr="002964D8" w:rsidRDefault="00C27636" w:rsidP="00857254">
            <w:pPr>
              <w:numPr>
                <w:ilvl w:val="0"/>
                <w:numId w:val="76"/>
              </w:numPr>
              <w:tabs>
                <w:tab w:val="left" w:pos="360"/>
              </w:tabs>
              <w:spacing w:after="0" w:line="240" w:lineRule="auto"/>
              <w:ind w:left="360"/>
              <w:jc w:val="both"/>
              <w:rPr>
                <w:rFonts w:ascii="Arial" w:hAnsi="Arial" w:cs="Arial"/>
              </w:rPr>
            </w:pPr>
            <w:r w:rsidRPr="002964D8">
              <w:rPr>
                <w:rFonts w:ascii="Arial" w:hAnsi="Arial" w:cs="Arial"/>
              </w:rPr>
              <w:t>Retail Outlets</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tcPr>
          <w:p w:rsidR="00C27636" w:rsidRPr="002964D8" w:rsidRDefault="00C27636" w:rsidP="00857254">
            <w:pPr>
              <w:numPr>
                <w:ilvl w:val="0"/>
                <w:numId w:val="76"/>
              </w:numPr>
              <w:tabs>
                <w:tab w:val="left" w:pos="360"/>
              </w:tabs>
              <w:spacing w:after="0" w:line="240" w:lineRule="auto"/>
              <w:ind w:left="360"/>
              <w:jc w:val="both"/>
              <w:rPr>
                <w:rFonts w:ascii="Arial" w:hAnsi="Arial" w:cs="Arial"/>
              </w:rPr>
            </w:pPr>
            <w:r w:rsidRPr="002964D8">
              <w:rPr>
                <w:rFonts w:ascii="Arial" w:hAnsi="Arial" w:cs="Arial"/>
              </w:rPr>
              <w:t>Car park</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tcPr>
          <w:p w:rsidR="00C27636" w:rsidRPr="002964D8" w:rsidRDefault="00C27636" w:rsidP="00857254">
            <w:pPr>
              <w:numPr>
                <w:ilvl w:val="0"/>
                <w:numId w:val="76"/>
              </w:numPr>
              <w:tabs>
                <w:tab w:val="left" w:pos="360"/>
              </w:tabs>
              <w:spacing w:after="0" w:line="240" w:lineRule="auto"/>
              <w:ind w:left="360"/>
              <w:jc w:val="both"/>
              <w:rPr>
                <w:rFonts w:ascii="Arial" w:hAnsi="Arial" w:cs="Arial"/>
              </w:rPr>
            </w:pPr>
            <w:r w:rsidRPr="002964D8">
              <w:rPr>
                <w:rFonts w:ascii="Arial" w:hAnsi="Arial" w:cs="Arial"/>
              </w:rPr>
              <w:t>Others</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911" w:type="dxa"/>
          </w:tcPr>
          <w:p w:rsidR="00C27636" w:rsidRPr="002964D8" w:rsidRDefault="00C27636" w:rsidP="00857254">
            <w:pPr>
              <w:tabs>
                <w:tab w:val="left" w:pos="720"/>
              </w:tabs>
              <w:spacing w:after="0" w:line="240" w:lineRule="auto"/>
              <w:jc w:val="center"/>
              <w:rPr>
                <w:rFonts w:ascii="Arial" w:hAnsi="Arial" w:cs="Arial"/>
                <w:b/>
                <w:i/>
              </w:rPr>
            </w:pPr>
            <w:r w:rsidRPr="002964D8">
              <w:rPr>
                <w:rFonts w:ascii="Arial" w:hAnsi="Arial" w:cs="Arial"/>
                <w:b/>
                <w:i/>
              </w:rPr>
              <w:t>Total</w:t>
            </w:r>
          </w:p>
        </w:tc>
        <w:tc>
          <w:tcPr>
            <w:tcW w:w="2191" w:type="dxa"/>
          </w:tcPr>
          <w:p w:rsidR="00C27636" w:rsidRPr="002964D8" w:rsidRDefault="00C27636" w:rsidP="00857254">
            <w:pPr>
              <w:tabs>
                <w:tab w:val="left" w:pos="720"/>
              </w:tabs>
              <w:spacing w:after="0" w:line="240" w:lineRule="auto"/>
              <w:jc w:val="both"/>
              <w:rPr>
                <w:rFonts w:ascii="Arial" w:hAnsi="Arial" w:cs="Arial"/>
              </w:rPr>
            </w:pPr>
          </w:p>
        </w:tc>
        <w:tc>
          <w:tcPr>
            <w:tcW w:w="2051" w:type="dxa"/>
          </w:tcPr>
          <w:p w:rsidR="00C27636" w:rsidRPr="002964D8" w:rsidRDefault="00C27636" w:rsidP="00857254">
            <w:pPr>
              <w:tabs>
                <w:tab w:val="left" w:pos="720"/>
              </w:tabs>
              <w:spacing w:after="0" w:line="240" w:lineRule="auto"/>
              <w:jc w:val="both"/>
              <w:rPr>
                <w:rFonts w:ascii="Arial" w:hAnsi="Arial" w:cs="Arial"/>
              </w:rPr>
            </w:pPr>
          </w:p>
        </w:tc>
        <w:tc>
          <w:tcPr>
            <w:tcW w:w="1959"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0" w:type="auto"/>
            <w:gridSpan w:val="4"/>
          </w:tcPr>
          <w:p w:rsidR="00C27636" w:rsidRPr="00385DCF" w:rsidRDefault="00C27636" w:rsidP="00857254">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 xml:space="preserve">Note: The building use floor areas for both the </w:t>
            </w:r>
            <w:r>
              <w:rPr>
                <w:rFonts w:ascii="Arial" w:hAnsi="Arial" w:cs="Arial"/>
                <w:b/>
                <w:sz w:val="20"/>
                <w:szCs w:val="20"/>
              </w:rPr>
              <w:t>Reference and Proposed</w:t>
            </w:r>
            <w:r w:rsidRPr="00385DCF">
              <w:rPr>
                <w:rFonts w:ascii="Arial" w:hAnsi="Arial" w:cs="Arial"/>
                <w:b/>
                <w:sz w:val="20"/>
                <w:szCs w:val="20"/>
              </w:rPr>
              <w:t xml:space="preserve"> </w:t>
            </w:r>
            <w:r>
              <w:rPr>
                <w:rFonts w:ascii="Arial" w:hAnsi="Arial" w:cs="Arial"/>
                <w:b/>
                <w:sz w:val="20"/>
                <w:szCs w:val="20"/>
              </w:rPr>
              <w:t>m</w:t>
            </w:r>
            <w:r w:rsidRPr="00385DCF">
              <w:rPr>
                <w:rFonts w:ascii="Arial" w:hAnsi="Arial" w:cs="Arial"/>
                <w:b/>
                <w:sz w:val="20"/>
                <w:szCs w:val="20"/>
              </w:rPr>
              <w:t>odels must be the same</w:t>
            </w:r>
          </w:p>
        </w:tc>
      </w:tr>
    </w:tbl>
    <w:p w:rsidR="00C27636" w:rsidRPr="004C4E0C" w:rsidRDefault="00C27636" w:rsidP="00C27636">
      <w:pPr>
        <w:tabs>
          <w:tab w:val="left" w:pos="72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259"/>
        <w:gridCol w:w="2247"/>
        <w:gridCol w:w="2257"/>
        <w:gridCol w:w="2254"/>
      </w:tblGrid>
      <w:tr w:rsidR="00C27636" w:rsidRPr="002964D8" w:rsidTr="00857254">
        <w:tc>
          <w:tcPr>
            <w:tcW w:w="9242" w:type="dxa"/>
            <w:gridSpan w:val="4"/>
          </w:tcPr>
          <w:p w:rsidR="00C27636" w:rsidRPr="002964D8" w:rsidRDefault="00C27636" w:rsidP="00857254">
            <w:pPr>
              <w:tabs>
                <w:tab w:val="left" w:pos="720"/>
              </w:tabs>
              <w:spacing w:after="0" w:line="240" w:lineRule="auto"/>
              <w:jc w:val="both"/>
              <w:rPr>
                <w:rFonts w:ascii="Arial" w:hAnsi="Arial" w:cs="Arial"/>
                <w:b/>
              </w:rPr>
            </w:pPr>
            <w:r w:rsidRPr="002964D8">
              <w:rPr>
                <w:rFonts w:ascii="Arial" w:hAnsi="Arial" w:cs="Arial"/>
                <w:b/>
              </w:rPr>
              <w:t>(B) Building Envelope Summary – OTTV</w:t>
            </w:r>
          </w:p>
        </w:tc>
      </w:tr>
      <w:tr w:rsidR="00C27636" w:rsidRPr="002964D8" w:rsidTr="00857254">
        <w:tc>
          <w:tcPr>
            <w:tcW w:w="2310" w:type="dxa"/>
            <w:vAlign w:val="center"/>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Orientation of Facade</w:t>
            </w:r>
          </w:p>
        </w:tc>
        <w:tc>
          <w:tcPr>
            <w:tcW w:w="2310" w:type="dxa"/>
            <w:vAlign w:val="center"/>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Gross Area of External Walls (m²)</w:t>
            </w:r>
          </w:p>
        </w:tc>
        <w:tc>
          <w:tcPr>
            <w:tcW w:w="2311" w:type="dxa"/>
            <w:vAlign w:val="center"/>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Reference Model OTTV (W/m²)</w:t>
            </w:r>
          </w:p>
        </w:tc>
        <w:tc>
          <w:tcPr>
            <w:tcW w:w="2311" w:type="dxa"/>
            <w:vAlign w:val="center"/>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Proposed Model OTTV (W/m²)</w:t>
            </w:r>
          </w:p>
        </w:tc>
      </w:tr>
      <w:tr w:rsidR="00C27636" w:rsidRPr="002964D8" w:rsidTr="00857254">
        <w:tc>
          <w:tcPr>
            <w:tcW w:w="2310"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North</w:t>
            </w:r>
          </w:p>
        </w:tc>
        <w:tc>
          <w:tcPr>
            <w:tcW w:w="2310"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310"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North-East</w:t>
            </w:r>
          </w:p>
        </w:tc>
        <w:tc>
          <w:tcPr>
            <w:tcW w:w="2310"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310"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East</w:t>
            </w:r>
          </w:p>
        </w:tc>
        <w:tc>
          <w:tcPr>
            <w:tcW w:w="2310"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310"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South-East</w:t>
            </w:r>
          </w:p>
        </w:tc>
        <w:tc>
          <w:tcPr>
            <w:tcW w:w="2310"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310"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South</w:t>
            </w:r>
          </w:p>
        </w:tc>
        <w:tc>
          <w:tcPr>
            <w:tcW w:w="2310"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310"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South-West</w:t>
            </w:r>
          </w:p>
        </w:tc>
        <w:tc>
          <w:tcPr>
            <w:tcW w:w="2310"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310"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West</w:t>
            </w:r>
          </w:p>
        </w:tc>
        <w:tc>
          <w:tcPr>
            <w:tcW w:w="2310"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2310" w:type="dxa"/>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North-West</w:t>
            </w:r>
          </w:p>
        </w:tc>
        <w:tc>
          <w:tcPr>
            <w:tcW w:w="2310"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c>
          <w:tcPr>
            <w:tcW w:w="2311" w:type="dxa"/>
          </w:tcPr>
          <w:p w:rsidR="00C27636" w:rsidRPr="002964D8" w:rsidRDefault="00C27636" w:rsidP="00857254">
            <w:pPr>
              <w:tabs>
                <w:tab w:val="left" w:pos="720"/>
              </w:tabs>
              <w:spacing w:after="0" w:line="240" w:lineRule="auto"/>
              <w:jc w:val="both"/>
              <w:rPr>
                <w:rFonts w:ascii="Arial" w:hAnsi="Arial" w:cs="Arial"/>
              </w:rPr>
            </w:pPr>
          </w:p>
        </w:tc>
      </w:tr>
      <w:tr w:rsidR="00C27636" w:rsidRPr="002964D8" w:rsidTr="00857254">
        <w:tc>
          <w:tcPr>
            <w:tcW w:w="4620" w:type="dxa"/>
            <w:gridSpan w:val="2"/>
          </w:tcPr>
          <w:p w:rsidR="00C27636" w:rsidRPr="005813E8" w:rsidRDefault="00C27636" w:rsidP="00857254">
            <w:pPr>
              <w:tabs>
                <w:tab w:val="left" w:pos="720"/>
              </w:tabs>
              <w:spacing w:after="0" w:line="240" w:lineRule="auto"/>
              <w:rPr>
                <w:rFonts w:ascii="Arial" w:hAnsi="Arial" w:cs="Arial"/>
                <w:b/>
              </w:rPr>
            </w:pPr>
            <w:r w:rsidRPr="005813E8">
              <w:rPr>
                <w:rFonts w:ascii="Arial" w:hAnsi="Arial" w:cs="Arial"/>
                <w:b/>
              </w:rPr>
              <w:t>Average OTTV of the Building Envelope (W/m²)</w:t>
            </w:r>
          </w:p>
        </w:tc>
        <w:tc>
          <w:tcPr>
            <w:tcW w:w="2311" w:type="dxa"/>
            <w:vAlign w:val="center"/>
          </w:tcPr>
          <w:p w:rsidR="00C27636" w:rsidRPr="002964D8" w:rsidRDefault="00C27636" w:rsidP="00857254">
            <w:pPr>
              <w:tabs>
                <w:tab w:val="left" w:pos="720"/>
              </w:tabs>
              <w:spacing w:after="0" w:line="240" w:lineRule="auto"/>
              <w:jc w:val="center"/>
              <w:rPr>
                <w:rFonts w:ascii="Arial" w:hAnsi="Arial" w:cs="Arial"/>
              </w:rPr>
            </w:pPr>
            <w:r w:rsidRPr="002964D8">
              <w:rPr>
                <w:rFonts w:ascii="Arial" w:hAnsi="Arial" w:cs="Arial"/>
              </w:rPr>
              <w:t>50 W/m²</w:t>
            </w:r>
          </w:p>
        </w:tc>
        <w:tc>
          <w:tcPr>
            <w:tcW w:w="2311" w:type="dxa"/>
          </w:tcPr>
          <w:p w:rsidR="00C27636" w:rsidRPr="002964D8" w:rsidRDefault="00C27636" w:rsidP="00857254">
            <w:pPr>
              <w:tabs>
                <w:tab w:val="left" w:pos="720"/>
              </w:tabs>
              <w:spacing w:after="0" w:line="240" w:lineRule="auto"/>
              <w:jc w:val="both"/>
              <w:rPr>
                <w:rFonts w:ascii="Arial" w:hAnsi="Arial" w:cs="Arial"/>
              </w:rPr>
            </w:pPr>
          </w:p>
        </w:tc>
      </w:tr>
    </w:tbl>
    <w:p w:rsidR="00C27636" w:rsidRDefault="00C27636" w:rsidP="00C27636">
      <w:pPr>
        <w:tabs>
          <w:tab w:val="left" w:pos="720"/>
        </w:tabs>
        <w:spacing w:line="360" w:lineRule="auto"/>
        <w:jc w:val="both"/>
        <w:rPr>
          <w:rFonts w:ascii="Arial" w:hAnsi="Arial" w:cs="Arial"/>
          <w:lang w:val="en-US"/>
        </w:rPr>
      </w:pPr>
    </w:p>
    <w:p w:rsidR="00C27636" w:rsidRPr="00CB3594" w:rsidRDefault="00C27636" w:rsidP="00C27636">
      <w:pPr>
        <w:spacing w:after="200" w:line="276" w:lineRule="auto"/>
        <w:rPr>
          <w:rFonts w:ascii="Arial" w:hAnsi="Arial" w:cs="Arial"/>
          <w:lang w:val="en-US"/>
        </w:rPr>
      </w:pPr>
      <w:r>
        <w:rPr>
          <w:rFonts w:ascii="Arial" w:hAnsi="Arial" w:cs="Arial"/>
          <w:lang w:val="en-US"/>
        </w:rPr>
        <w:br w:type="page"/>
      </w:r>
    </w:p>
    <w:p w:rsidR="00C27636" w:rsidRPr="0001679D" w:rsidRDefault="00C27636" w:rsidP="00C27636">
      <w:pPr>
        <w:tabs>
          <w:tab w:val="left" w:pos="720"/>
        </w:tabs>
        <w:spacing w:after="0" w:line="360" w:lineRule="auto"/>
        <w:jc w:val="center"/>
        <w:rPr>
          <w:rFonts w:ascii="Arial" w:hAnsi="Arial" w:cs="Arial"/>
          <w:b/>
          <w:lang w:val="en-US"/>
        </w:rPr>
      </w:pPr>
      <w:r>
        <w:rPr>
          <w:rFonts w:ascii="Arial" w:hAnsi="Arial" w:cs="Arial"/>
          <w:b/>
          <w:lang w:val="en-US"/>
        </w:rPr>
        <w:lastRenderedPageBreak/>
        <w:t>Table A</w:t>
      </w:r>
      <w:r w:rsidRPr="0001679D">
        <w:rPr>
          <w:rFonts w:ascii="Arial" w:hAnsi="Arial" w:cs="Arial"/>
          <w:b/>
          <w:lang w:val="en-US"/>
        </w:rPr>
        <w:t>5.2-2(b): Summary of Energy by End Use including 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2243"/>
        <w:gridCol w:w="2243"/>
        <w:gridCol w:w="1549"/>
      </w:tblGrid>
      <w:tr w:rsidR="00C27636" w:rsidRPr="004C4E0C" w:rsidTr="00857254">
        <w:tc>
          <w:tcPr>
            <w:tcW w:w="3078" w:type="dxa"/>
            <w:shd w:val="clear" w:color="auto" w:fill="DAEEF3"/>
            <w:vAlign w:val="center"/>
          </w:tcPr>
          <w:p w:rsidR="00C27636" w:rsidRPr="004C4E0C" w:rsidRDefault="00C27636" w:rsidP="00857254">
            <w:pPr>
              <w:tabs>
                <w:tab w:val="left" w:pos="720"/>
              </w:tabs>
              <w:spacing w:after="0" w:line="240" w:lineRule="auto"/>
              <w:jc w:val="center"/>
              <w:rPr>
                <w:rFonts w:ascii="Arial" w:hAnsi="Arial" w:cs="Arial"/>
                <w:lang w:val="en-US"/>
              </w:rPr>
            </w:pPr>
            <w:r>
              <w:rPr>
                <w:rFonts w:ascii="Arial" w:hAnsi="Arial" w:cs="Arial"/>
                <w:lang w:val="en-US"/>
              </w:rPr>
              <w:t>End Use</w:t>
            </w:r>
          </w:p>
        </w:tc>
        <w:tc>
          <w:tcPr>
            <w:tcW w:w="2295" w:type="dxa"/>
            <w:shd w:val="clear" w:color="auto" w:fill="DAEEF3"/>
            <w:vAlign w:val="center"/>
          </w:tcPr>
          <w:p w:rsidR="00C27636" w:rsidRPr="004C4E0C" w:rsidRDefault="00C27636" w:rsidP="00857254">
            <w:pPr>
              <w:tabs>
                <w:tab w:val="left" w:pos="720"/>
              </w:tabs>
              <w:spacing w:after="0" w:line="240" w:lineRule="auto"/>
              <w:jc w:val="center"/>
              <w:rPr>
                <w:rFonts w:ascii="Arial" w:hAnsi="Arial" w:cs="Arial"/>
                <w:lang w:val="en-US"/>
              </w:rPr>
            </w:pPr>
            <w:r>
              <w:rPr>
                <w:rFonts w:ascii="Arial" w:hAnsi="Arial" w:cs="Arial"/>
                <w:lang w:val="en-US"/>
              </w:rPr>
              <w:t>Reference Model Energy Consumption (kWh)</w:t>
            </w:r>
          </w:p>
        </w:tc>
        <w:tc>
          <w:tcPr>
            <w:tcW w:w="2295" w:type="dxa"/>
            <w:shd w:val="clear" w:color="auto" w:fill="DAEEF3"/>
            <w:vAlign w:val="center"/>
          </w:tcPr>
          <w:p w:rsidR="00C27636" w:rsidRPr="004C4E0C" w:rsidRDefault="00C27636" w:rsidP="00857254">
            <w:pPr>
              <w:tabs>
                <w:tab w:val="left" w:pos="720"/>
              </w:tabs>
              <w:spacing w:after="0" w:line="240" w:lineRule="auto"/>
              <w:jc w:val="center"/>
              <w:rPr>
                <w:rFonts w:ascii="Arial" w:hAnsi="Arial" w:cs="Arial"/>
                <w:lang w:val="en-US"/>
              </w:rPr>
            </w:pPr>
            <w:r>
              <w:rPr>
                <w:rFonts w:ascii="Arial" w:hAnsi="Arial" w:cs="Arial"/>
                <w:lang w:val="en-US"/>
              </w:rPr>
              <w:t>Actual Building Energy Consumption (kWh)</w:t>
            </w:r>
          </w:p>
        </w:tc>
        <w:tc>
          <w:tcPr>
            <w:tcW w:w="1574" w:type="dxa"/>
            <w:shd w:val="clear" w:color="auto" w:fill="DAEEF3"/>
            <w:vAlign w:val="center"/>
          </w:tcPr>
          <w:p w:rsidR="00C27636" w:rsidRPr="004C4E0C" w:rsidRDefault="00C27636" w:rsidP="00857254">
            <w:pPr>
              <w:tabs>
                <w:tab w:val="left" w:pos="720"/>
              </w:tabs>
              <w:spacing w:after="0" w:line="240" w:lineRule="auto"/>
              <w:jc w:val="center"/>
              <w:rPr>
                <w:rFonts w:ascii="Arial" w:hAnsi="Arial" w:cs="Arial"/>
                <w:lang w:val="en-US"/>
              </w:rPr>
            </w:pPr>
            <w:r>
              <w:rPr>
                <w:rFonts w:ascii="Arial" w:hAnsi="Arial" w:cs="Arial"/>
                <w:lang w:val="en-US"/>
              </w:rPr>
              <w:t>Tolerance (%)</w:t>
            </w: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Lighting – (Air-Conditioned Space)</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Lighting (</w:t>
            </w:r>
            <w:proofErr w:type="gramStart"/>
            <w:r>
              <w:rPr>
                <w:rFonts w:ascii="Arial" w:hAnsi="Arial" w:cs="Arial"/>
                <w:lang w:val="en-US"/>
              </w:rPr>
              <w:t>Non Air-Conditioned</w:t>
            </w:r>
            <w:proofErr w:type="gramEnd"/>
            <w:r>
              <w:rPr>
                <w:rFonts w:ascii="Arial" w:hAnsi="Arial" w:cs="Arial"/>
                <w:lang w:val="en-US"/>
              </w:rPr>
              <w:t xml:space="preserve"> Space)</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sidRPr="00601F01">
              <w:rPr>
                <w:rFonts w:ascii="Arial" w:hAnsi="Arial" w:cs="Arial"/>
                <w:position w:val="-4"/>
                <w:sz w:val="16"/>
                <w:szCs w:val="16"/>
                <w:lang w:val="en-US"/>
              </w:rPr>
              <w:object w:dxaOrig="139" w:dyaOrig="300">
                <v:shape id="_x0000_i1029" type="#_x0000_t75" style="width:7.5pt;height:15pt" o:ole="">
                  <v:imagedata r:id="rId13" o:title=""/>
                </v:shape>
                <o:OLEObject Type="Embed" ProgID="Equation.3" ShapeID="_x0000_i1029" DrawAspect="Content" ObjectID="_1742974332" r:id="rId14"/>
              </w:object>
            </w:r>
            <w:r>
              <w:rPr>
                <w:rFonts w:ascii="Arial" w:hAnsi="Arial" w:cs="Arial"/>
                <w:lang w:val="en-US"/>
              </w:rPr>
              <w:t>Air-Conditioned Plant</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sidRPr="00601F01">
              <w:rPr>
                <w:rFonts w:ascii="Arial" w:hAnsi="Arial" w:cs="Arial"/>
                <w:position w:val="-4"/>
                <w:sz w:val="16"/>
                <w:szCs w:val="16"/>
                <w:lang w:val="en-US"/>
              </w:rPr>
              <w:object w:dxaOrig="139" w:dyaOrig="300">
                <v:shape id="_x0000_i1030" type="#_x0000_t75" style="width:7.5pt;height:15pt" o:ole="">
                  <v:imagedata r:id="rId15" o:title=""/>
                </v:shape>
                <o:OLEObject Type="Embed" ProgID="Equation.3" ShapeID="_x0000_i1030" DrawAspect="Content" ObjectID="_1742974333" r:id="rId16"/>
              </w:object>
            </w:r>
            <w:r>
              <w:rPr>
                <w:rFonts w:ascii="Arial" w:hAnsi="Arial" w:cs="Arial"/>
                <w:lang w:val="en-US"/>
              </w:rPr>
              <w:t>Air System Fans</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Mechanical Ventilation Fans</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27806" w:rsidTr="00857254">
        <w:tc>
          <w:tcPr>
            <w:tcW w:w="3078" w:type="dxa"/>
            <w:shd w:val="clear" w:color="auto" w:fill="000000"/>
            <w:vAlign w:val="center"/>
          </w:tcPr>
          <w:p w:rsidR="00C27636" w:rsidRPr="00427806" w:rsidRDefault="00C27636" w:rsidP="00857254">
            <w:pPr>
              <w:tabs>
                <w:tab w:val="left" w:pos="720"/>
              </w:tabs>
              <w:spacing w:after="0" w:line="240" w:lineRule="auto"/>
              <w:rPr>
                <w:rFonts w:ascii="Arial" w:hAnsi="Arial" w:cs="Arial"/>
                <w:sz w:val="8"/>
                <w:szCs w:val="8"/>
                <w:lang w:val="en-US"/>
              </w:rPr>
            </w:pPr>
          </w:p>
        </w:tc>
        <w:tc>
          <w:tcPr>
            <w:tcW w:w="2295" w:type="dxa"/>
            <w:shd w:val="clear" w:color="auto" w:fill="000000"/>
            <w:vAlign w:val="center"/>
          </w:tcPr>
          <w:p w:rsidR="00C27636" w:rsidRPr="00427806" w:rsidRDefault="00C27636" w:rsidP="00857254">
            <w:pPr>
              <w:tabs>
                <w:tab w:val="left" w:pos="720"/>
              </w:tabs>
              <w:spacing w:after="0" w:line="240" w:lineRule="auto"/>
              <w:jc w:val="center"/>
              <w:rPr>
                <w:rFonts w:ascii="Arial" w:hAnsi="Arial" w:cs="Arial"/>
                <w:sz w:val="8"/>
                <w:szCs w:val="8"/>
                <w:lang w:val="en-US"/>
              </w:rPr>
            </w:pPr>
          </w:p>
        </w:tc>
        <w:tc>
          <w:tcPr>
            <w:tcW w:w="2295" w:type="dxa"/>
            <w:shd w:val="clear" w:color="auto" w:fill="000000"/>
            <w:vAlign w:val="center"/>
          </w:tcPr>
          <w:p w:rsidR="00C27636" w:rsidRPr="00427806" w:rsidRDefault="00C27636" w:rsidP="00857254">
            <w:pPr>
              <w:tabs>
                <w:tab w:val="left" w:pos="720"/>
              </w:tabs>
              <w:spacing w:after="0" w:line="240" w:lineRule="auto"/>
              <w:jc w:val="center"/>
              <w:rPr>
                <w:rFonts w:ascii="Arial" w:hAnsi="Arial" w:cs="Arial"/>
                <w:sz w:val="8"/>
                <w:szCs w:val="8"/>
                <w:lang w:val="en-US"/>
              </w:rPr>
            </w:pPr>
          </w:p>
        </w:tc>
        <w:tc>
          <w:tcPr>
            <w:tcW w:w="1574" w:type="dxa"/>
            <w:shd w:val="clear" w:color="auto" w:fill="000000"/>
            <w:vAlign w:val="center"/>
          </w:tcPr>
          <w:p w:rsidR="00C27636" w:rsidRPr="00427806" w:rsidRDefault="00C27636" w:rsidP="00857254">
            <w:pPr>
              <w:tabs>
                <w:tab w:val="left" w:pos="720"/>
              </w:tabs>
              <w:spacing w:after="0" w:line="240" w:lineRule="auto"/>
              <w:jc w:val="center"/>
              <w:rPr>
                <w:rFonts w:ascii="Arial" w:hAnsi="Arial" w:cs="Arial"/>
                <w:sz w:val="8"/>
                <w:szCs w:val="8"/>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Lift</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Escalators</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Receptacle Equipment</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Domestic Water Systems</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27806" w:rsidTr="00857254">
        <w:tc>
          <w:tcPr>
            <w:tcW w:w="3078" w:type="dxa"/>
            <w:shd w:val="clear" w:color="auto" w:fill="000000"/>
            <w:vAlign w:val="center"/>
          </w:tcPr>
          <w:p w:rsidR="00C27636" w:rsidRPr="00427806" w:rsidRDefault="00C27636" w:rsidP="00857254">
            <w:pPr>
              <w:tabs>
                <w:tab w:val="left" w:pos="720"/>
              </w:tabs>
              <w:spacing w:after="0" w:line="240" w:lineRule="auto"/>
              <w:rPr>
                <w:rFonts w:ascii="Arial" w:hAnsi="Arial" w:cs="Arial"/>
                <w:sz w:val="8"/>
                <w:szCs w:val="8"/>
                <w:lang w:val="en-US"/>
              </w:rPr>
            </w:pPr>
          </w:p>
        </w:tc>
        <w:tc>
          <w:tcPr>
            <w:tcW w:w="2295" w:type="dxa"/>
            <w:shd w:val="clear" w:color="auto" w:fill="000000"/>
            <w:vAlign w:val="center"/>
          </w:tcPr>
          <w:p w:rsidR="00C27636" w:rsidRPr="00427806" w:rsidRDefault="00C27636" w:rsidP="00857254">
            <w:pPr>
              <w:tabs>
                <w:tab w:val="left" w:pos="720"/>
              </w:tabs>
              <w:spacing w:after="0" w:line="240" w:lineRule="auto"/>
              <w:jc w:val="center"/>
              <w:rPr>
                <w:rFonts w:ascii="Arial" w:hAnsi="Arial" w:cs="Arial"/>
                <w:sz w:val="8"/>
                <w:szCs w:val="8"/>
                <w:lang w:val="en-US"/>
              </w:rPr>
            </w:pPr>
          </w:p>
        </w:tc>
        <w:tc>
          <w:tcPr>
            <w:tcW w:w="2295" w:type="dxa"/>
            <w:shd w:val="clear" w:color="auto" w:fill="000000"/>
            <w:vAlign w:val="center"/>
          </w:tcPr>
          <w:p w:rsidR="00C27636" w:rsidRPr="00427806" w:rsidRDefault="00C27636" w:rsidP="00857254">
            <w:pPr>
              <w:tabs>
                <w:tab w:val="left" w:pos="720"/>
              </w:tabs>
              <w:spacing w:after="0" w:line="240" w:lineRule="auto"/>
              <w:jc w:val="center"/>
              <w:rPr>
                <w:rFonts w:ascii="Arial" w:hAnsi="Arial" w:cs="Arial"/>
                <w:sz w:val="8"/>
                <w:szCs w:val="8"/>
                <w:lang w:val="en-US"/>
              </w:rPr>
            </w:pPr>
          </w:p>
        </w:tc>
        <w:tc>
          <w:tcPr>
            <w:tcW w:w="1574" w:type="dxa"/>
            <w:shd w:val="clear" w:color="auto" w:fill="000000"/>
            <w:vAlign w:val="center"/>
          </w:tcPr>
          <w:p w:rsidR="00C27636" w:rsidRPr="00427806" w:rsidRDefault="00C27636" w:rsidP="00857254">
            <w:pPr>
              <w:tabs>
                <w:tab w:val="left" w:pos="720"/>
              </w:tabs>
              <w:spacing w:after="0" w:line="240" w:lineRule="auto"/>
              <w:jc w:val="center"/>
              <w:rPr>
                <w:rFonts w:ascii="Arial" w:hAnsi="Arial" w:cs="Arial"/>
                <w:sz w:val="8"/>
                <w:szCs w:val="8"/>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Others (excluding renewable energy)</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C4E0C" w:rsidTr="00857254">
        <w:tc>
          <w:tcPr>
            <w:tcW w:w="3078" w:type="dxa"/>
            <w:vAlign w:val="center"/>
          </w:tcPr>
          <w:p w:rsidR="00C27636" w:rsidRPr="004C4E0C" w:rsidRDefault="00C27636" w:rsidP="00857254">
            <w:pPr>
              <w:tabs>
                <w:tab w:val="left" w:pos="720"/>
              </w:tabs>
              <w:spacing w:after="0" w:line="240" w:lineRule="auto"/>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r w:rsidR="00C27636" w:rsidRPr="00427806" w:rsidTr="00857254">
        <w:tc>
          <w:tcPr>
            <w:tcW w:w="3078" w:type="dxa"/>
            <w:shd w:val="clear" w:color="auto" w:fill="000000"/>
            <w:vAlign w:val="center"/>
          </w:tcPr>
          <w:p w:rsidR="00C27636" w:rsidRPr="00427806" w:rsidRDefault="00C27636" w:rsidP="00857254">
            <w:pPr>
              <w:tabs>
                <w:tab w:val="left" w:pos="720"/>
              </w:tabs>
              <w:spacing w:after="0" w:line="240" w:lineRule="auto"/>
              <w:rPr>
                <w:rFonts w:ascii="Arial" w:hAnsi="Arial" w:cs="Arial"/>
                <w:sz w:val="8"/>
                <w:szCs w:val="8"/>
                <w:lang w:val="en-US"/>
              </w:rPr>
            </w:pPr>
          </w:p>
        </w:tc>
        <w:tc>
          <w:tcPr>
            <w:tcW w:w="2295" w:type="dxa"/>
            <w:shd w:val="clear" w:color="auto" w:fill="000000"/>
            <w:vAlign w:val="center"/>
          </w:tcPr>
          <w:p w:rsidR="00C27636" w:rsidRPr="00427806" w:rsidRDefault="00C27636" w:rsidP="00857254">
            <w:pPr>
              <w:tabs>
                <w:tab w:val="left" w:pos="720"/>
              </w:tabs>
              <w:spacing w:after="0" w:line="240" w:lineRule="auto"/>
              <w:jc w:val="center"/>
              <w:rPr>
                <w:rFonts w:ascii="Arial" w:hAnsi="Arial" w:cs="Arial"/>
                <w:sz w:val="8"/>
                <w:szCs w:val="8"/>
                <w:lang w:val="en-US"/>
              </w:rPr>
            </w:pPr>
          </w:p>
        </w:tc>
        <w:tc>
          <w:tcPr>
            <w:tcW w:w="2295" w:type="dxa"/>
            <w:shd w:val="clear" w:color="auto" w:fill="000000"/>
            <w:vAlign w:val="center"/>
          </w:tcPr>
          <w:p w:rsidR="00C27636" w:rsidRPr="00427806" w:rsidRDefault="00C27636" w:rsidP="00857254">
            <w:pPr>
              <w:tabs>
                <w:tab w:val="left" w:pos="720"/>
              </w:tabs>
              <w:spacing w:after="0" w:line="240" w:lineRule="auto"/>
              <w:jc w:val="center"/>
              <w:rPr>
                <w:rFonts w:ascii="Arial" w:hAnsi="Arial" w:cs="Arial"/>
                <w:sz w:val="8"/>
                <w:szCs w:val="8"/>
                <w:lang w:val="en-US"/>
              </w:rPr>
            </w:pPr>
          </w:p>
        </w:tc>
        <w:tc>
          <w:tcPr>
            <w:tcW w:w="1574" w:type="dxa"/>
            <w:shd w:val="clear" w:color="auto" w:fill="000000"/>
            <w:vAlign w:val="center"/>
          </w:tcPr>
          <w:p w:rsidR="00C27636" w:rsidRPr="00427806" w:rsidRDefault="00C27636" w:rsidP="00857254">
            <w:pPr>
              <w:tabs>
                <w:tab w:val="left" w:pos="720"/>
              </w:tabs>
              <w:spacing w:after="0" w:line="240" w:lineRule="auto"/>
              <w:jc w:val="center"/>
              <w:rPr>
                <w:rFonts w:ascii="Arial" w:hAnsi="Arial" w:cs="Arial"/>
                <w:sz w:val="8"/>
                <w:szCs w:val="8"/>
                <w:lang w:val="en-US"/>
              </w:rPr>
            </w:pPr>
          </w:p>
        </w:tc>
      </w:tr>
      <w:tr w:rsidR="00C27636" w:rsidRPr="004C4E0C" w:rsidTr="00857254">
        <w:tc>
          <w:tcPr>
            <w:tcW w:w="3078" w:type="dxa"/>
            <w:vAlign w:val="center"/>
          </w:tcPr>
          <w:p w:rsidR="00C27636" w:rsidRPr="002964D8" w:rsidRDefault="00C27636" w:rsidP="00857254">
            <w:pPr>
              <w:tabs>
                <w:tab w:val="left" w:pos="720"/>
              </w:tabs>
              <w:spacing w:after="0" w:line="240" w:lineRule="auto"/>
              <w:rPr>
                <w:rFonts w:ascii="Arial" w:hAnsi="Arial" w:cs="Arial"/>
                <w:b/>
                <w:lang w:val="en-US"/>
              </w:rPr>
            </w:pPr>
            <w:r w:rsidRPr="002964D8">
              <w:rPr>
                <w:rFonts w:ascii="Arial" w:hAnsi="Arial" w:cs="Arial"/>
                <w:b/>
                <w:lang w:val="en-US"/>
              </w:rPr>
              <w:t>Total Building Energy Consumption</w:t>
            </w: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2295"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c>
          <w:tcPr>
            <w:tcW w:w="1574" w:type="dxa"/>
            <w:vAlign w:val="center"/>
          </w:tcPr>
          <w:p w:rsidR="00C27636" w:rsidRPr="004C4E0C" w:rsidRDefault="00C27636" w:rsidP="00857254">
            <w:pPr>
              <w:tabs>
                <w:tab w:val="left" w:pos="720"/>
              </w:tabs>
              <w:spacing w:after="0" w:line="240" w:lineRule="auto"/>
              <w:jc w:val="center"/>
              <w:rPr>
                <w:rFonts w:ascii="Arial" w:hAnsi="Arial" w:cs="Arial"/>
                <w:lang w:val="en-US"/>
              </w:rPr>
            </w:pPr>
          </w:p>
        </w:tc>
      </w:tr>
    </w:tbl>
    <w:p w:rsidR="00C27636" w:rsidRDefault="00C27636" w:rsidP="00C27636">
      <w:pPr>
        <w:tabs>
          <w:tab w:val="left" w:pos="720"/>
        </w:tabs>
        <w:spacing w:after="0" w:line="240" w:lineRule="auto"/>
        <w:jc w:val="both"/>
        <w:rPr>
          <w:rFonts w:ascii="Arial" w:hAnsi="Arial" w:cs="Arial"/>
          <w:b/>
          <w:lang w:val="en-US"/>
        </w:rPr>
      </w:pPr>
    </w:p>
    <w:p w:rsidR="00C27636" w:rsidRPr="00427806" w:rsidRDefault="00C27636" w:rsidP="00C27636">
      <w:pPr>
        <w:tabs>
          <w:tab w:val="left" w:pos="720"/>
        </w:tabs>
        <w:spacing w:after="0" w:line="240" w:lineRule="auto"/>
        <w:jc w:val="both"/>
        <w:rPr>
          <w:rFonts w:ascii="Arial" w:hAnsi="Arial" w:cs="Arial"/>
          <w:b/>
          <w:lang w:val="en-US"/>
        </w:rPr>
      </w:pPr>
      <w:r w:rsidRPr="00427806">
        <w:rPr>
          <w:rFonts w:ascii="Arial" w:hAnsi="Arial" w:cs="Arial"/>
          <w:b/>
          <w:lang w:val="en-US"/>
        </w:rPr>
        <w:t>Renewable Energy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781"/>
        <w:gridCol w:w="1825"/>
        <w:gridCol w:w="1826"/>
        <w:gridCol w:w="1785"/>
      </w:tblGrid>
      <w:tr w:rsidR="00C27636" w:rsidRPr="004C4E0C" w:rsidTr="00857254">
        <w:tc>
          <w:tcPr>
            <w:tcW w:w="1848" w:type="dxa"/>
            <w:shd w:val="clear" w:color="auto" w:fill="DAEEF3"/>
            <w:vAlign w:val="center"/>
          </w:tcPr>
          <w:p w:rsidR="00C27636" w:rsidRPr="00427806" w:rsidRDefault="00C27636" w:rsidP="00857254">
            <w:pPr>
              <w:tabs>
                <w:tab w:val="left" w:pos="720"/>
              </w:tabs>
              <w:spacing w:after="0" w:line="240" w:lineRule="auto"/>
              <w:jc w:val="center"/>
              <w:rPr>
                <w:rFonts w:ascii="Arial" w:hAnsi="Arial" w:cs="Arial"/>
                <w:b/>
                <w:lang w:val="en-US"/>
              </w:rPr>
            </w:pPr>
            <w:r w:rsidRPr="00427806">
              <w:rPr>
                <w:rFonts w:ascii="Arial" w:hAnsi="Arial" w:cs="Arial"/>
                <w:b/>
                <w:lang w:val="en-US"/>
              </w:rPr>
              <w:t>End Use</w:t>
            </w:r>
          </w:p>
        </w:tc>
        <w:tc>
          <w:tcPr>
            <w:tcW w:w="1848" w:type="dxa"/>
            <w:shd w:val="clear" w:color="auto" w:fill="DAEEF3"/>
            <w:vAlign w:val="center"/>
          </w:tcPr>
          <w:p w:rsidR="00C27636" w:rsidRPr="00427806" w:rsidRDefault="00C27636" w:rsidP="00857254">
            <w:pPr>
              <w:tabs>
                <w:tab w:val="left" w:pos="720"/>
              </w:tabs>
              <w:spacing w:after="0" w:line="240" w:lineRule="auto"/>
              <w:jc w:val="center"/>
              <w:rPr>
                <w:rFonts w:ascii="Arial" w:hAnsi="Arial" w:cs="Arial"/>
                <w:b/>
                <w:lang w:val="en-US"/>
              </w:rPr>
            </w:pPr>
            <w:r w:rsidRPr="00427806">
              <w:rPr>
                <w:rFonts w:ascii="Arial" w:hAnsi="Arial" w:cs="Arial"/>
                <w:b/>
                <w:lang w:val="en-US"/>
              </w:rPr>
              <w:t>Energy Produced (kWh)</w:t>
            </w:r>
          </w:p>
        </w:tc>
        <w:tc>
          <w:tcPr>
            <w:tcW w:w="1848" w:type="dxa"/>
            <w:shd w:val="clear" w:color="auto" w:fill="DAEEF3"/>
            <w:vAlign w:val="center"/>
          </w:tcPr>
          <w:p w:rsidR="00C27636" w:rsidRPr="00427806" w:rsidRDefault="00C27636" w:rsidP="00857254">
            <w:pPr>
              <w:tabs>
                <w:tab w:val="left" w:pos="720"/>
              </w:tabs>
              <w:spacing w:after="0" w:line="240" w:lineRule="auto"/>
              <w:jc w:val="center"/>
              <w:rPr>
                <w:rFonts w:ascii="Arial" w:hAnsi="Arial" w:cs="Arial"/>
                <w:b/>
                <w:lang w:val="en-US"/>
              </w:rPr>
            </w:pPr>
            <w:r w:rsidRPr="00427806">
              <w:rPr>
                <w:rFonts w:ascii="Arial" w:hAnsi="Arial" w:cs="Arial"/>
                <w:b/>
                <w:lang w:val="en-US"/>
              </w:rPr>
              <w:t>Reference Model Energy Consumption (kWh)</w:t>
            </w:r>
          </w:p>
        </w:tc>
        <w:tc>
          <w:tcPr>
            <w:tcW w:w="1849" w:type="dxa"/>
            <w:shd w:val="clear" w:color="auto" w:fill="DAEEF3"/>
            <w:vAlign w:val="center"/>
          </w:tcPr>
          <w:p w:rsidR="00C27636" w:rsidRPr="00427806" w:rsidRDefault="00C27636" w:rsidP="00857254">
            <w:pPr>
              <w:tabs>
                <w:tab w:val="left" w:pos="720"/>
              </w:tabs>
              <w:spacing w:after="0" w:line="240" w:lineRule="auto"/>
              <w:jc w:val="center"/>
              <w:rPr>
                <w:rFonts w:ascii="Arial" w:hAnsi="Arial" w:cs="Arial"/>
                <w:b/>
                <w:lang w:val="en-US"/>
              </w:rPr>
            </w:pPr>
            <w:r w:rsidRPr="00427806">
              <w:rPr>
                <w:rFonts w:ascii="Arial" w:hAnsi="Arial" w:cs="Arial"/>
                <w:b/>
                <w:lang w:val="en-US"/>
              </w:rPr>
              <w:t>Actual Building Energy Consumption (kWh)</w:t>
            </w:r>
          </w:p>
        </w:tc>
        <w:tc>
          <w:tcPr>
            <w:tcW w:w="1849" w:type="dxa"/>
            <w:shd w:val="clear" w:color="auto" w:fill="DAEEF3"/>
            <w:vAlign w:val="center"/>
          </w:tcPr>
          <w:p w:rsidR="00C27636" w:rsidRPr="00427806" w:rsidRDefault="00C27636" w:rsidP="00857254">
            <w:pPr>
              <w:tabs>
                <w:tab w:val="left" w:pos="720"/>
              </w:tabs>
              <w:spacing w:after="0" w:line="240" w:lineRule="auto"/>
              <w:jc w:val="center"/>
              <w:rPr>
                <w:rFonts w:ascii="Arial" w:hAnsi="Arial" w:cs="Arial"/>
                <w:b/>
                <w:lang w:val="en-US"/>
              </w:rPr>
            </w:pPr>
            <w:r w:rsidRPr="00427806">
              <w:rPr>
                <w:rFonts w:ascii="Arial" w:hAnsi="Arial" w:cs="Arial"/>
                <w:b/>
                <w:lang w:val="en-US"/>
              </w:rPr>
              <w:t>Tolerance (%)</w:t>
            </w:r>
          </w:p>
        </w:tc>
      </w:tr>
      <w:tr w:rsidR="00C27636" w:rsidRPr="004C4E0C" w:rsidTr="00857254">
        <w:tc>
          <w:tcPr>
            <w:tcW w:w="1848" w:type="dxa"/>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Photovoltaic</w:t>
            </w:r>
          </w:p>
        </w:tc>
        <w:tc>
          <w:tcPr>
            <w:tcW w:w="1848" w:type="dxa"/>
          </w:tcPr>
          <w:p w:rsidR="00C27636" w:rsidRPr="004C4E0C" w:rsidRDefault="00C27636" w:rsidP="00857254">
            <w:pPr>
              <w:tabs>
                <w:tab w:val="left" w:pos="720"/>
              </w:tabs>
              <w:spacing w:after="0" w:line="240" w:lineRule="auto"/>
              <w:jc w:val="both"/>
              <w:rPr>
                <w:rFonts w:ascii="Arial" w:hAnsi="Arial" w:cs="Arial"/>
                <w:lang w:val="en-US"/>
              </w:rPr>
            </w:pPr>
          </w:p>
        </w:tc>
        <w:tc>
          <w:tcPr>
            <w:tcW w:w="5546" w:type="dxa"/>
            <w:gridSpan w:val="3"/>
            <w:vMerge w:val="restart"/>
            <w:shd w:val="clear" w:color="auto" w:fill="7F7F7F"/>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1848" w:type="dxa"/>
          </w:tcPr>
          <w:p w:rsidR="00C27636" w:rsidRPr="004C4E0C" w:rsidRDefault="00C27636" w:rsidP="00857254">
            <w:pPr>
              <w:tabs>
                <w:tab w:val="left" w:pos="720"/>
              </w:tabs>
              <w:spacing w:after="0" w:line="240" w:lineRule="auto"/>
              <w:rPr>
                <w:rFonts w:ascii="Arial" w:hAnsi="Arial" w:cs="Arial"/>
                <w:lang w:val="en-US"/>
              </w:rPr>
            </w:pPr>
            <w:r>
              <w:rPr>
                <w:rFonts w:ascii="Arial" w:hAnsi="Arial" w:cs="Arial"/>
                <w:lang w:val="en-US"/>
              </w:rPr>
              <w:t>Others</w:t>
            </w:r>
          </w:p>
        </w:tc>
        <w:tc>
          <w:tcPr>
            <w:tcW w:w="1848" w:type="dxa"/>
          </w:tcPr>
          <w:p w:rsidR="00C27636" w:rsidRPr="004C4E0C" w:rsidRDefault="00C27636" w:rsidP="00857254">
            <w:pPr>
              <w:tabs>
                <w:tab w:val="left" w:pos="720"/>
              </w:tabs>
              <w:spacing w:after="0" w:line="240" w:lineRule="auto"/>
              <w:jc w:val="both"/>
              <w:rPr>
                <w:rFonts w:ascii="Arial" w:hAnsi="Arial" w:cs="Arial"/>
                <w:lang w:val="en-US"/>
              </w:rPr>
            </w:pPr>
          </w:p>
        </w:tc>
        <w:tc>
          <w:tcPr>
            <w:tcW w:w="5546" w:type="dxa"/>
            <w:gridSpan w:val="3"/>
            <w:vMerge/>
            <w:shd w:val="clear" w:color="auto" w:fill="7F7F7F"/>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27806" w:rsidTr="00857254">
        <w:tc>
          <w:tcPr>
            <w:tcW w:w="1848" w:type="dxa"/>
            <w:shd w:val="clear" w:color="auto" w:fill="000000"/>
          </w:tcPr>
          <w:p w:rsidR="00C27636" w:rsidRPr="00427806" w:rsidRDefault="00C27636" w:rsidP="00857254">
            <w:pPr>
              <w:tabs>
                <w:tab w:val="left" w:pos="720"/>
              </w:tabs>
              <w:spacing w:after="0" w:line="240" w:lineRule="auto"/>
              <w:rPr>
                <w:rFonts w:ascii="Arial" w:hAnsi="Arial" w:cs="Arial"/>
                <w:sz w:val="8"/>
                <w:szCs w:val="8"/>
                <w:lang w:val="en-US"/>
              </w:rPr>
            </w:pPr>
          </w:p>
        </w:tc>
        <w:tc>
          <w:tcPr>
            <w:tcW w:w="1848" w:type="dxa"/>
            <w:shd w:val="clear" w:color="auto" w:fill="000000"/>
          </w:tcPr>
          <w:p w:rsidR="00C27636" w:rsidRPr="00427806" w:rsidRDefault="00C27636" w:rsidP="00857254">
            <w:pPr>
              <w:tabs>
                <w:tab w:val="left" w:pos="720"/>
              </w:tabs>
              <w:spacing w:after="0" w:line="240" w:lineRule="auto"/>
              <w:jc w:val="both"/>
              <w:rPr>
                <w:rFonts w:ascii="Arial" w:hAnsi="Arial" w:cs="Arial"/>
                <w:sz w:val="8"/>
                <w:szCs w:val="8"/>
                <w:lang w:val="en-US"/>
              </w:rPr>
            </w:pPr>
          </w:p>
        </w:tc>
        <w:tc>
          <w:tcPr>
            <w:tcW w:w="5546" w:type="dxa"/>
            <w:gridSpan w:val="3"/>
            <w:shd w:val="clear" w:color="auto" w:fill="000000"/>
          </w:tcPr>
          <w:p w:rsidR="00C27636" w:rsidRPr="00427806" w:rsidRDefault="00C27636" w:rsidP="00857254">
            <w:pPr>
              <w:tabs>
                <w:tab w:val="left" w:pos="720"/>
              </w:tabs>
              <w:spacing w:after="0" w:line="240" w:lineRule="auto"/>
              <w:jc w:val="both"/>
              <w:rPr>
                <w:rFonts w:ascii="Arial" w:hAnsi="Arial" w:cs="Arial"/>
                <w:sz w:val="8"/>
                <w:szCs w:val="8"/>
                <w:lang w:val="en-US"/>
              </w:rPr>
            </w:pPr>
          </w:p>
        </w:tc>
      </w:tr>
      <w:tr w:rsidR="00C27636" w:rsidRPr="004C4E0C" w:rsidTr="00857254">
        <w:tc>
          <w:tcPr>
            <w:tcW w:w="3696" w:type="dxa"/>
            <w:gridSpan w:val="2"/>
          </w:tcPr>
          <w:p w:rsidR="00C27636" w:rsidRPr="00427806" w:rsidRDefault="00C27636" w:rsidP="00857254">
            <w:pPr>
              <w:tabs>
                <w:tab w:val="left" w:pos="720"/>
              </w:tabs>
              <w:spacing w:after="0" w:line="240" w:lineRule="auto"/>
              <w:rPr>
                <w:rFonts w:ascii="Arial" w:hAnsi="Arial" w:cs="Arial"/>
                <w:b/>
                <w:lang w:val="en-US"/>
              </w:rPr>
            </w:pPr>
            <w:r w:rsidRPr="00427806">
              <w:rPr>
                <w:rFonts w:ascii="Arial" w:hAnsi="Arial" w:cs="Arial"/>
                <w:b/>
                <w:lang w:val="en-US"/>
              </w:rPr>
              <w:t>Total Building Energy Consumption Including Renewable Energy Sources</w:t>
            </w:r>
          </w:p>
        </w:tc>
        <w:tc>
          <w:tcPr>
            <w:tcW w:w="1848" w:type="dxa"/>
          </w:tcPr>
          <w:p w:rsidR="00C27636" w:rsidRPr="004C4E0C" w:rsidRDefault="00C27636" w:rsidP="00857254">
            <w:pPr>
              <w:tabs>
                <w:tab w:val="left" w:pos="720"/>
              </w:tabs>
              <w:spacing w:after="0" w:line="240" w:lineRule="auto"/>
              <w:jc w:val="both"/>
              <w:rPr>
                <w:rFonts w:ascii="Arial" w:hAnsi="Arial" w:cs="Arial"/>
                <w:lang w:val="en-US"/>
              </w:rPr>
            </w:pPr>
          </w:p>
        </w:tc>
        <w:tc>
          <w:tcPr>
            <w:tcW w:w="1849" w:type="dxa"/>
          </w:tcPr>
          <w:p w:rsidR="00C27636" w:rsidRPr="004C4E0C" w:rsidRDefault="00C27636" w:rsidP="00857254">
            <w:pPr>
              <w:tabs>
                <w:tab w:val="left" w:pos="720"/>
              </w:tabs>
              <w:spacing w:after="0" w:line="240" w:lineRule="auto"/>
              <w:jc w:val="both"/>
              <w:rPr>
                <w:rFonts w:ascii="Arial" w:hAnsi="Arial" w:cs="Arial"/>
                <w:lang w:val="en-US"/>
              </w:rPr>
            </w:pPr>
          </w:p>
        </w:tc>
        <w:tc>
          <w:tcPr>
            <w:tcW w:w="1849" w:type="dxa"/>
          </w:tcPr>
          <w:p w:rsidR="00C27636" w:rsidRPr="004C4E0C" w:rsidRDefault="00C27636" w:rsidP="00857254">
            <w:pPr>
              <w:tabs>
                <w:tab w:val="left" w:pos="720"/>
              </w:tabs>
              <w:spacing w:after="0" w:line="240" w:lineRule="auto"/>
              <w:jc w:val="both"/>
              <w:rPr>
                <w:rFonts w:ascii="Arial" w:hAnsi="Arial" w:cs="Arial"/>
                <w:lang w:val="en-US"/>
              </w:rPr>
            </w:pPr>
          </w:p>
        </w:tc>
      </w:tr>
    </w:tbl>
    <w:p w:rsidR="00C27636" w:rsidRDefault="00C27636" w:rsidP="00C27636">
      <w:pPr>
        <w:tabs>
          <w:tab w:val="left" w:pos="720"/>
        </w:tabs>
        <w:spacing w:after="0" w:line="240" w:lineRule="auto"/>
        <w:jc w:val="both"/>
        <w:rPr>
          <w:rFonts w:ascii="Arial" w:hAnsi="Arial" w:cs="Arial"/>
          <w:lang w:val="en-US"/>
        </w:rPr>
      </w:pPr>
    </w:p>
    <w:p w:rsidR="00C27636" w:rsidRPr="002964D8" w:rsidRDefault="00C27636" w:rsidP="00C27636">
      <w:pPr>
        <w:tabs>
          <w:tab w:val="left" w:pos="720"/>
        </w:tabs>
        <w:spacing w:after="0" w:line="240" w:lineRule="auto"/>
        <w:jc w:val="both"/>
        <w:rPr>
          <w:rFonts w:ascii="Arial" w:hAnsi="Arial" w:cs="Arial"/>
          <w:b/>
          <w:lang w:val="en-US"/>
        </w:rPr>
      </w:pPr>
      <w:r w:rsidRPr="002964D8">
        <w:rPr>
          <w:rFonts w:ascii="Arial" w:hAnsi="Arial" w:cs="Arial"/>
          <w:b/>
          <w:lang w:val="en-US"/>
        </w:rPr>
        <w:t>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1934"/>
        <w:gridCol w:w="1934"/>
      </w:tblGrid>
      <w:tr w:rsidR="00C27636" w:rsidRPr="004C4E0C" w:rsidTr="00857254">
        <w:tc>
          <w:tcPr>
            <w:tcW w:w="3080" w:type="dxa"/>
            <w:shd w:val="clear" w:color="auto" w:fill="DAEEF3"/>
            <w:vAlign w:val="center"/>
          </w:tcPr>
          <w:p w:rsidR="00C27636" w:rsidRPr="00427806" w:rsidRDefault="00C27636" w:rsidP="00857254">
            <w:pPr>
              <w:tabs>
                <w:tab w:val="left" w:pos="720"/>
              </w:tabs>
              <w:spacing w:after="0" w:line="240" w:lineRule="auto"/>
              <w:jc w:val="center"/>
              <w:rPr>
                <w:rFonts w:ascii="Arial" w:hAnsi="Arial" w:cs="Arial"/>
                <w:b/>
                <w:lang w:val="en-US"/>
              </w:rPr>
            </w:pPr>
            <w:r w:rsidRPr="00427806">
              <w:rPr>
                <w:rFonts w:ascii="Arial" w:hAnsi="Arial" w:cs="Arial"/>
                <w:b/>
                <w:lang w:val="en-US"/>
              </w:rPr>
              <w:t>Efficiency Indicators</w:t>
            </w:r>
          </w:p>
        </w:tc>
        <w:tc>
          <w:tcPr>
            <w:tcW w:w="1934" w:type="dxa"/>
            <w:shd w:val="clear" w:color="auto" w:fill="DAEEF3"/>
            <w:vAlign w:val="center"/>
          </w:tcPr>
          <w:p w:rsidR="00C27636" w:rsidRPr="00427806" w:rsidRDefault="00C27636" w:rsidP="00857254">
            <w:pPr>
              <w:tabs>
                <w:tab w:val="left" w:pos="720"/>
              </w:tabs>
              <w:spacing w:after="0" w:line="240" w:lineRule="auto"/>
              <w:jc w:val="center"/>
              <w:rPr>
                <w:rFonts w:ascii="Arial" w:hAnsi="Arial" w:cs="Arial"/>
                <w:b/>
                <w:lang w:val="en-US"/>
              </w:rPr>
            </w:pPr>
          </w:p>
          <w:p w:rsidR="00C27636" w:rsidRPr="00427806" w:rsidRDefault="00C27636" w:rsidP="00857254">
            <w:pPr>
              <w:tabs>
                <w:tab w:val="left" w:pos="720"/>
              </w:tabs>
              <w:spacing w:after="0" w:line="240" w:lineRule="auto"/>
              <w:jc w:val="center"/>
              <w:rPr>
                <w:rFonts w:ascii="Arial" w:hAnsi="Arial" w:cs="Arial"/>
                <w:b/>
                <w:lang w:val="en-US"/>
              </w:rPr>
            </w:pPr>
            <w:r w:rsidRPr="00427806">
              <w:rPr>
                <w:rFonts w:ascii="Arial" w:hAnsi="Arial" w:cs="Arial"/>
                <w:b/>
                <w:lang w:val="en-US"/>
              </w:rPr>
              <w:t>Reference Model</w:t>
            </w:r>
          </w:p>
          <w:p w:rsidR="00C27636" w:rsidRPr="00427806" w:rsidRDefault="00C27636" w:rsidP="00857254">
            <w:pPr>
              <w:tabs>
                <w:tab w:val="left" w:pos="720"/>
              </w:tabs>
              <w:spacing w:after="0" w:line="240" w:lineRule="auto"/>
              <w:jc w:val="center"/>
              <w:rPr>
                <w:rFonts w:ascii="Arial" w:hAnsi="Arial" w:cs="Arial"/>
                <w:b/>
                <w:lang w:val="en-US"/>
              </w:rPr>
            </w:pPr>
          </w:p>
        </w:tc>
        <w:tc>
          <w:tcPr>
            <w:tcW w:w="1934" w:type="dxa"/>
            <w:shd w:val="clear" w:color="auto" w:fill="DAEEF3"/>
            <w:vAlign w:val="center"/>
          </w:tcPr>
          <w:p w:rsidR="00C27636" w:rsidRPr="00427806" w:rsidRDefault="00C27636" w:rsidP="00857254">
            <w:pPr>
              <w:tabs>
                <w:tab w:val="left" w:pos="720"/>
              </w:tabs>
              <w:spacing w:after="0" w:line="240" w:lineRule="auto"/>
              <w:jc w:val="center"/>
              <w:rPr>
                <w:rFonts w:ascii="Arial" w:hAnsi="Arial" w:cs="Arial"/>
                <w:b/>
                <w:lang w:val="en-US"/>
              </w:rPr>
            </w:pPr>
            <w:r w:rsidRPr="00427806">
              <w:rPr>
                <w:rFonts w:ascii="Arial" w:hAnsi="Arial" w:cs="Arial"/>
                <w:b/>
                <w:lang w:val="en-US"/>
              </w:rPr>
              <w:t>Actual Building Model</w:t>
            </w:r>
          </w:p>
        </w:tc>
      </w:tr>
      <w:tr w:rsidR="00C27636" w:rsidRPr="004C4E0C" w:rsidTr="00857254">
        <w:tc>
          <w:tcPr>
            <w:tcW w:w="3080" w:type="dxa"/>
          </w:tcPr>
          <w:p w:rsidR="00C27636" w:rsidRPr="00427806" w:rsidRDefault="00C27636" w:rsidP="00857254">
            <w:pPr>
              <w:tabs>
                <w:tab w:val="left" w:pos="720"/>
              </w:tabs>
              <w:spacing w:after="0" w:line="240" w:lineRule="auto"/>
              <w:rPr>
                <w:rFonts w:ascii="Arial" w:hAnsi="Arial" w:cs="Arial"/>
                <w:b/>
                <w:lang w:val="en-US"/>
              </w:rPr>
            </w:pPr>
            <w:r w:rsidRPr="00427806">
              <w:rPr>
                <w:rFonts w:ascii="Arial" w:hAnsi="Arial" w:cs="Arial"/>
                <w:b/>
                <w:lang w:val="en-US"/>
              </w:rPr>
              <w:t>Energy Efficiency Index, EEI (kWh/m²/</w:t>
            </w:r>
            <w:proofErr w:type="spellStart"/>
            <w:r w:rsidRPr="00427806">
              <w:rPr>
                <w:rFonts w:ascii="Arial" w:hAnsi="Arial" w:cs="Arial"/>
                <w:b/>
                <w:lang w:val="en-US"/>
              </w:rPr>
              <w:t>yr</w:t>
            </w:r>
            <w:proofErr w:type="spellEnd"/>
            <w:r w:rsidRPr="00427806">
              <w:rPr>
                <w:rFonts w:ascii="Arial" w:hAnsi="Arial" w:cs="Arial"/>
                <w:b/>
                <w:lang w:val="en-US"/>
              </w:rPr>
              <w:t>)</w:t>
            </w:r>
          </w:p>
        </w:tc>
        <w:tc>
          <w:tcPr>
            <w:tcW w:w="1934" w:type="dxa"/>
          </w:tcPr>
          <w:p w:rsidR="00C27636" w:rsidRPr="004C4E0C" w:rsidRDefault="00C27636" w:rsidP="00857254">
            <w:pPr>
              <w:tabs>
                <w:tab w:val="left" w:pos="720"/>
              </w:tabs>
              <w:spacing w:after="0" w:line="240" w:lineRule="auto"/>
              <w:jc w:val="both"/>
              <w:rPr>
                <w:rFonts w:ascii="Arial" w:hAnsi="Arial" w:cs="Arial"/>
                <w:lang w:val="en-US"/>
              </w:rPr>
            </w:pPr>
          </w:p>
        </w:tc>
        <w:tc>
          <w:tcPr>
            <w:tcW w:w="1934" w:type="dxa"/>
          </w:tcPr>
          <w:p w:rsidR="00C27636" w:rsidRPr="004C4E0C" w:rsidRDefault="00C27636" w:rsidP="00857254">
            <w:pPr>
              <w:tabs>
                <w:tab w:val="left" w:pos="720"/>
              </w:tabs>
              <w:spacing w:after="0" w:line="240" w:lineRule="auto"/>
              <w:jc w:val="both"/>
              <w:rPr>
                <w:rFonts w:ascii="Arial" w:hAnsi="Arial" w:cs="Arial"/>
                <w:lang w:val="en-US"/>
              </w:rPr>
            </w:pPr>
          </w:p>
        </w:tc>
      </w:tr>
      <w:tr w:rsidR="00C27636" w:rsidRPr="004C4E0C" w:rsidTr="00857254">
        <w:tc>
          <w:tcPr>
            <w:tcW w:w="3080" w:type="dxa"/>
          </w:tcPr>
          <w:p w:rsidR="00C27636" w:rsidRPr="00427806" w:rsidRDefault="00C27636" w:rsidP="00857254">
            <w:pPr>
              <w:tabs>
                <w:tab w:val="left" w:pos="720"/>
              </w:tabs>
              <w:spacing w:after="0" w:line="240" w:lineRule="auto"/>
              <w:rPr>
                <w:rFonts w:ascii="Arial" w:hAnsi="Arial" w:cs="Arial"/>
                <w:b/>
                <w:lang w:val="en-US"/>
              </w:rPr>
            </w:pPr>
            <w:r w:rsidRPr="00427806">
              <w:rPr>
                <w:rFonts w:ascii="Arial" w:hAnsi="Arial" w:cs="Arial"/>
                <w:b/>
                <w:lang w:val="en-US"/>
              </w:rPr>
              <w:t>System Efficiency of Air-Conditioned Plant (</w:t>
            </w:r>
            <w:proofErr w:type="spellStart"/>
            <w:r w:rsidRPr="00427806">
              <w:rPr>
                <w:rFonts w:ascii="Arial" w:hAnsi="Arial" w:cs="Arial"/>
                <w:b/>
                <w:lang w:val="en-US"/>
              </w:rPr>
              <w:t>ikW</w:t>
            </w:r>
            <w:proofErr w:type="spellEnd"/>
            <w:r w:rsidRPr="00427806">
              <w:rPr>
                <w:rFonts w:ascii="Arial" w:hAnsi="Arial" w:cs="Arial"/>
                <w:b/>
                <w:lang w:val="en-US"/>
              </w:rPr>
              <w:t>/kW)</w:t>
            </w:r>
          </w:p>
        </w:tc>
        <w:tc>
          <w:tcPr>
            <w:tcW w:w="1934" w:type="dxa"/>
          </w:tcPr>
          <w:p w:rsidR="00C27636" w:rsidRPr="004C4E0C" w:rsidRDefault="00C27636" w:rsidP="00857254">
            <w:pPr>
              <w:tabs>
                <w:tab w:val="left" w:pos="720"/>
              </w:tabs>
              <w:spacing w:after="0" w:line="240" w:lineRule="auto"/>
              <w:jc w:val="both"/>
              <w:rPr>
                <w:rFonts w:ascii="Arial" w:hAnsi="Arial" w:cs="Arial"/>
                <w:lang w:val="en-US"/>
              </w:rPr>
            </w:pPr>
          </w:p>
        </w:tc>
        <w:tc>
          <w:tcPr>
            <w:tcW w:w="1934" w:type="dxa"/>
          </w:tcPr>
          <w:p w:rsidR="00C27636" w:rsidRPr="004C4E0C" w:rsidRDefault="00C27636" w:rsidP="00857254">
            <w:pPr>
              <w:tabs>
                <w:tab w:val="left" w:pos="720"/>
              </w:tabs>
              <w:spacing w:after="0" w:line="240" w:lineRule="auto"/>
              <w:jc w:val="both"/>
              <w:rPr>
                <w:rFonts w:ascii="Arial" w:hAnsi="Arial" w:cs="Arial"/>
                <w:lang w:val="en-US"/>
              </w:rPr>
            </w:pPr>
          </w:p>
        </w:tc>
      </w:tr>
    </w:tbl>
    <w:p w:rsidR="00C27636" w:rsidRDefault="00C27636" w:rsidP="00C27636">
      <w:pPr>
        <w:tabs>
          <w:tab w:val="left" w:pos="720"/>
        </w:tabs>
        <w:spacing w:after="0" w:line="240" w:lineRule="auto"/>
        <w:jc w:val="both"/>
        <w:rPr>
          <w:rFonts w:ascii="Arial" w:hAnsi="Arial" w:cs="Arial"/>
          <w:lang w:val="en-US"/>
        </w:rPr>
      </w:pPr>
      <w:r>
        <w:rPr>
          <w:rFonts w:ascii="Arial" w:hAnsi="Arial" w:cs="Arial"/>
          <w:lang w:val="en-US"/>
        </w:rPr>
        <w:t>_____________________________________</w:t>
      </w:r>
    </w:p>
    <w:p w:rsidR="00C27636" w:rsidRDefault="00C27636" w:rsidP="00C27636">
      <w:pPr>
        <w:tabs>
          <w:tab w:val="left" w:pos="720"/>
        </w:tabs>
        <w:spacing w:after="0" w:line="240" w:lineRule="auto"/>
        <w:jc w:val="both"/>
        <w:rPr>
          <w:rFonts w:ascii="Arial" w:hAnsi="Arial" w:cs="Arial"/>
          <w:lang w:val="en-US"/>
        </w:rPr>
      </w:pPr>
    </w:p>
    <w:p w:rsidR="00C27636" w:rsidRPr="00FF2DE7" w:rsidRDefault="00C27636" w:rsidP="00C27636">
      <w:pPr>
        <w:tabs>
          <w:tab w:val="left" w:pos="720"/>
        </w:tabs>
        <w:spacing w:after="0" w:line="240" w:lineRule="auto"/>
        <w:jc w:val="both"/>
        <w:rPr>
          <w:rFonts w:ascii="Arial" w:hAnsi="Arial" w:cs="Arial"/>
          <w:sz w:val="16"/>
          <w:szCs w:val="16"/>
          <w:lang w:val="en-US"/>
        </w:rPr>
      </w:pPr>
      <w:r w:rsidRPr="00601F01">
        <w:rPr>
          <w:rFonts w:ascii="Arial" w:hAnsi="Arial" w:cs="Arial"/>
          <w:position w:val="-4"/>
          <w:sz w:val="16"/>
          <w:szCs w:val="16"/>
          <w:lang w:val="en-US"/>
        </w:rPr>
        <w:object w:dxaOrig="160" w:dyaOrig="340">
          <v:shape id="_x0000_i1031" type="#_x0000_t75" style="width:7.5pt;height:15pt" o:ole="">
            <v:imagedata r:id="rId17" o:title=""/>
          </v:shape>
          <o:OLEObject Type="Embed" ProgID="Equation.3" ShapeID="_x0000_i1031" DrawAspect="Content" ObjectID="_1742974334" r:id="rId18"/>
        </w:object>
      </w:r>
      <w:r w:rsidRPr="00FF2DE7">
        <w:rPr>
          <w:rFonts w:ascii="Arial" w:hAnsi="Arial" w:cs="Arial"/>
          <w:sz w:val="16"/>
          <w:szCs w:val="16"/>
          <w:lang w:val="en-US"/>
        </w:rPr>
        <w:t>Chilled Water System (chillers, water pumps and cooling towers)</w:t>
      </w:r>
    </w:p>
    <w:p w:rsidR="00C27636" w:rsidRPr="00CB3594" w:rsidRDefault="00C27636" w:rsidP="00C27636">
      <w:pPr>
        <w:tabs>
          <w:tab w:val="left" w:pos="709"/>
        </w:tabs>
        <w:spacing w:after="0" w:line="240" w:lineRule="auto"/>
        <w:jc w:val="both"/>
        <w:rPr>
          <w:rFonts w:ascii="Arial" w:hAnsi="Arial" w:cs="Arial"/>
          <w:sz w:val="16"/>
          <w:szCs w:val="16"/>
          <w:lang w:val="en-US"/>
        </w:rPr>
      </w:pPr>
      <w:r w:rsidRPr="00601F01">
        <w:rPr>
          <w:rFonts w:ascii="Arial" w:hAnsi="Arial" w:cs="Arial"/>
          <w:position w:val="-4"/>
          <w:sz w:val="16"/>
          <w:szCs w:val="16"/>
          <w:lang w:val="en-US"/>
        </w:rPr>
        <w:object w:dxaOrig="160" w:dyaOrig="340">
          <v:shape id="_x0000_i1032" type="#_x0000_t75" style="width:7.5pt;height:15pt" o:ole="">
            <v:imagedata r:id="rId19" o:title=""/>
          </v:shape>
          <o:OLEObject Type="Embed" ProgID="Equation.3" ShapeID="_x0000_i1032" DrawAspect="Content" ObjectID="_1742974335" r:id="rId20"/>
        </w:object>
      </w:r>
      <w:r w:rsidRPr="00FF2DE7">
        <w:rPr>
          <w:rFonts w:ascii="Arial" w:hAnsi="Arial" w:cs="Arial"/>
          <w:sz w:val="16"/>
          <w:szCs w:val="16"/>
          <w:lang w:val="en-US"/>
        </w:rPr>
        <w:t>Chilled Water Air Handling and Fan Coil Units</w:t>
      </w:r>
    </w:p>
    <w:p w:rsidR="00C27636" w:rsidRDefault="00C27636" w:rsidP="00C27636">
      <w:pPr>
        <w:rPr>
          <w:rFonts w:ascii="Arial" w:hAnsi="Arial" w:cs="Arial"/>
          <w:b/>
          <w:color w:val="808080"/>
          <w:sz w:val="36"/>
          <w:szCs w:val="36"/>
        </w:rPr>
      </w:pPr>
      <w:r>
        <w:rPr>
          <w:rFonts w:ascii="Arial" w:hAnsi="Arial" w:cs="Arial"/>
          <w:b/>
          <w:color w:val="808080"/>
          <w:sz w:val="36"/>
          <w:szCs w:val="36"/>
        </w:rPr>
        <w:br w:type="page"/>
      </w:r>
    </w:p>
    <w:p w:rsidR="00C27636" w:rsidRPr="005F7F2E" w:rsidRDefault="00C27636" w:rsidP="00C27636">
      <w:pPr>
        <w:spacing w:line="276" w:lineRule="auto"/>
        <w:jc w:val="right"/>
        <w:rPr>
          <w:rFonts w:ascii="Arial" w:hAnsi="Arial" w:cs="Arial"/>
          <w:b/>
          <w:color w:val="808080" w:themeColor="background1" w:themeShade="80"/>
          <w:sz w:val="36"/>
          <w:szCs w:val="36"/>
        </w:rPr>
      </w:pPr>
      <w:r>
        <w:rPr>
          <w:rFonts w:ascii="Arial" w:hAnsi="Arial" w:cs="Arial"/>
          <w:b/>
          <w:color w:val="808080" w:themeColor="background1" w:themeShade="80"/>
          <w:sz w:val="36"/>
          <w:szCs w:val="36"/>
        </w:rPr>
        <w:lastRenderedPageBreak/>
        <w:t>Appendix B</w:t>
      </w:r>
    </w:p>
    <w:p w:rsidR="00C27636" w:rsidRDefault="00C27636" w:rsidP="00C27636">
      <w:pPr>
        <w:spacing w:line="276" w:lineRule="auto"/>
        <w:jc w:val="right"/>
        <w:rPr>
          <w:rFonts w:ascii="Arial" w:hAnsi="Arial" w:cs="Arial"/>
          <w:b/>
          <w:sz w:val="36"/>
          <w:szCs w:val="36"/>
        </w:rPr>
      </w:pPr>
      <w:r>
        <w:rPr>
          <w:rFonts w:ascii="Arial" w:hAnsi="Arial" w:cs="Arial"/>
          <w:b/>
          <w:sz w:val="36"/>
          <w:szCs w:val="36"/>
        </w:rPr>
        <w:t>VENTILATION SIMULATION METHODOLOGY</w:t>
      </w:r>
    </w:p>
    <w:p w:rsidR="00C27636" w:rsidRPr="005F7F2E" w:rsidRDefault="00C27636" w:rsidP="00C27636">
      <w:pPr>
        <w:spacing w:line="276" w:lineRule="auto"/>
        <w:jc w:val="right"/>
        <w:rPr>
          <w:rFonts w:ascii="Arial" w:hAnsi="Arial" w:cs="Arial"/>
          <w:b/>
          <w:sz w:val="36"/>
          <w:szCs w:val="36"/>
        </w:rPr>
      </w:pPr>
      <w:r>
        <w:rPr>
          <w:rFonts w:ascii="Arial" w:hAnsi="Arial" w:cs="Arial"/>
          <w:b/>
          <w:sz w:val="36"/>
          <w:szCs w:val="36"/>
        </w:rPr>
        <w:t xml:space="preserve"> AND REQUIREMENTS</w:t>
      </w: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Default="00C27636" w:rsidP="00C27636">
      <w:pPr>
        <w:tabs>
          <w:tab w:val="left" w:pos="6862"/>
        </w:tabs>
        <w:spacing w:line="360" w:lineRule="auto"/>
        <w:jc w:val="both"/>
        <w:rPr>
          <w:rFonts w:ascii="Arial" w:hAnsi="Arial" w:cs="Arial"/>
          <w:b/>
          <w:sz w:val="24"/>
          <w:szCs w:val="24"/>
        </w:rPr>
      </w:pPr>
    </w:p>
    <w:p w:rsidR="00C27636" w:rsidRPr="001912CF" w:rsidRDefault="00C27636" w:rsidP="00C27636">
      <w:pPr>
        <w:tabs>
          <w:tab w:val="left" w:pos="6862"/>
        </w:tabs>
        <w:spacing w:line="360" w:lineRule="auto"/>
        <w:jc w:val="both"/>
        <w:rPr>
          <w:rFonts w:ascii="Arial" w:hAnsi="Arial" w:cs="Arial"/>
          <w:b/>
          <w:sz w:val="24"/>
          <w:szCs w:val="24"/>
        </w:rPr>
      </w:pPr>
      <w:r>
        <w:rPr>
          <w:rFonts w:ascii="Arial" w:hAnsi="Arial" w:cs="Arial"/>
          <w:b/>
          <w:sz w:val="24"/>
          <w:szCs w:val="24"/>
        </w:rPr>
        <w:lastRenderedPageBreak/>
        <w:t>B</w:t>
      </w:r>
      <w:r w:rsidRPr="001912CF">
        <w:rPr>
          <w:rFonts w:ascii="Arial" w:hAnsi="Arial" w:cs="Arial"/>
          <w:b/>
          <w:sz w:val="24"/>
          <w:szCs w:val="24"/>
        </w:rPr>
        <w:t>1 General</w:t>
      </w:r>
    </w:p>
    <w:p w:rsidR="00C27636" w:rsidRDefault="00C27636" w:rsidP="00C27636">
      <w:pPr>
        <w:tabs>
          <w:tab w:val="left" w:pos="6862"/>
        </w:tabs>
        <w:spacing w:line="360" w:lineRule="auto"/>
        <w:jc w:val="both"/>
        <w:rPr>
          <w:rFonts w:ascii="Arial" w:hAnsi="Arial" w:cs="Arial"/>
        </w:rPr>
      </w:pPr>
      <w:r>
        <w:rPr>
          <w:rFonts w:ascii="Arial" w:hAnsi="Arial" w:cs="Arial"/>
        </w:rPr>
        <w:t>The natural ventilation simulation shall be carried out using computational fluid dynamics (CFD) modelling to identify the most effective building design and layout for the development. The simulation results and recommendations derived are to be adopted to meet the intent of the criteria.</w:t>
      </w:r>
    </w:p>
    <w:p w:rsidR="00C27636" w:rsidRPr="001912CF" w:rsidRDefault="00C27636" w:rsidP="00C27636">
      <w:pPr>
        <w:tabs>
          <w:tab w:val="left" w:pos="6862"/>
        </w:tabs>
        <w:spacing w:line="360" w:lineRule="auto"/>
        <w:jc w:val="both"/>
        <w:rPr>
          <w:rFonts w:ascii="Arial" w:hAnsi="Arial" w:cs="Arial"/>
          <w:b/>
          <w:sz w:val="24"/>
          <w:szCs w:val="24"/>
        </w:rPr>
      </w:pPr>
      <w:r>
        <w:rPr>
          <w:rFonts w:ascii="Arial" w:hAnsi="Arial" w:cs="Arial"/>
          <w:b/>
          <w:sz w:val="24"/>
          <w:szCs w:val="24"/>
        </w:rPr>
        <w:t>B</w:t>
      </w:r>
      <w:r w:rsidRPr="001912CF">
        <w:rPr>
          <w:rFonts w:ascii="Arial" w:hAnsi="Arial" w:cs="Arial"/>
          <w:b/>
          <w:sz w:val="24"/>
          <w:szCs w:val="24"/>
        </w:rPr>
        <w:t>2 Simulation Software</w:t>
      </w:r>
    </w:p>
    <w:p w:rsidR="00C27636" w:rsidRDefault="00C27636" w:rsidP="00C27636">
      <w:pPr>
        <w:tabs>
          <w:tab w:val="left" w:pos="6862"/>
        </w:tabs>
        <w:spacing w:line="360" w:lineRule="auto"/>
        <w:jc w:val="both"/>
        <w:rPr>
          <w:rFonts w:ascii="Arial" w:hAnsi="Arial" w:cs="Arial"/>
        </w:rPr>
      </w:pPr>
      <w:r>
        <w:rPr>
          <w:rFonts w:ascii="Arial" w:hAnsi="Arial" w:cs="Arial"/>
        </w:rPr>
        <w:t>The CFD modelling shall be carried out using well validated software. The CFD solver shall have the minimum capability of solving the Navier-Stokes fluid flow equations for a three-dimensional incompressible flow at steady state on a body conforming computational grid. Turbulence modelling shall also be included with the minimum requirement of using the standard k-ε turbulence model, coupled with standard wall function.</w:t>
      </w:r>
    </w:p>
    <w:p w:rsidR="00C27636" w:rsidRPr="001912CF" w:rsidRDefault="00C27636" w:rsidP="00C27636">
      <w:pPr>
        <w:tabs>
          <w:tab w:val="left" w:pos="6862"/>
        </w:tabs>
        <w:spacing w:line="360" w:lineRule="auto"/>
        <w:jc w:val="both"/>
        <w:rPr>
          <w:rFonts w:ascii="Arial" w:hAnsi="Arial" w:cs="Arial"/>
          <w:b/>
          <w:sz w:val="24"/>
          <w:szCs w:val="24"/>
        </w:rPr>
      </w:pPr>
      <w:r>
        <w:rPr>
          <w:rFonts w:ascii="Arial" w:hAnsi="Arial" w:cs="Arial"/>
          <w:b/>
          <w:sz w:val="24"/>
          <w:szCs w:val="24"/>
        </w:rPr>
        <w:t>B</w:t>
      </w:r>
      <w:r w:rsidRPr="001912CF">
        <w:rPr>
          <w:rFonts w:ascii="Arial" w:hAnsi="Arial" w:cs="Arial"/>
          <w:b/>
          <w:sz w:val="24"/>
          <w:szCs w:val="24"/>
        </w:rPr>
        <w:t>3 Ventilation Simulation Methodology</w:t>
      </w:r>
    </w:p>
    <w:p w:rsidR="00C27636" w:rsidRDefault="00C27636" w:rsidP="00C27636">
      <w:pPr>
        <w:tabs>
          <w:tab w:val="left" w:pos="6862"/>
        </w:tabs>
        <w:spacing w:line="360" w:lineRule="auto"/>
        <w:jc w:val="both"/>
        <w:rPr>
          <w:rFonts w:ascii="Arial" w:hAnsi="Arial" w:cs="Arial"/>
        </w:rPr>
      </w:pPr>
      <w:r>
        <w:rPr>
          <w:rFonts w:ascii="Arial" w:hAnsi="Arial" w:cs="Arial"/>
        </w:rPr>
        <w:t>B3.1 All simulation shall be carried out under isothermal condition of 33.0</w:t>
      </w:r>
      <w:r>
        <w:rPr>
          <w:rFonts w:ascii="Andalus" w:hAnsi="Andalus" w:cs="Andalus"/>
        </w:rPr>
        <w:t>°</w:t>
      </w:r>
      <w:r>
        <w:rPr>
          <w:rFonts w:ascii="Arial" w:hAnsi="Arial" w:cs="Arial"/>
        </w:rPr>
        <w:t>C air temperature at steady state condition.</w:t>
      </w:r>
    </w:p>
    <w:p w:rsidR="00C27636" w:rsidRDefault="00C27636" w:rsidP="00C27636">
      <w:pPr>
        <w:tabs>
          <w:tab w:val="left" w:pos="6862"/>
        </w:tabs>
        <w:spacing w:line="360" w:lineRule="auto"/>
        <w:jc w:val="both"/>
        <w:rPr>
          <w:rFonts w:ascii="Arial" w:hAnsi="Arial" w:cs="Arial"/>
        </w:rPr>
      </w:pPr>
      <w:r>
        <w:rPr>
          <w:rFonts w:ascii="Arial" w:hAnsi="Arial" w:cs="Arial"/>
        </w:rPr>
        <w:t xml:space="preserve">B3.2 The computational domain shall include the development of interest, the characteristics of the immediate surroundings and buildings reside within the proximity of minimum 3 times or more the length of the longest distance measured across the boundary of the development. </w:t>
      </w:r>
      <w:proofErr w:type="gramStart"/>
      <w:r>
        <w:rPr>
          <w:rFonts w:ascii="Arial" w:hAnsi="Arial" w:cs="Arial"/>
        </w:rPr>
        <w:t>In the event that</w:t>
      </w:r>
      <w:proofErr w:type="gramEnd"/>
      <w:r>
        <w:rPr>
          <w:rFonts w:ascii="Arial" w:hAnsi="Arial" w:cs="Arial"/>
        </w:rPr>
        <w:t xml:space="preserve"> the building and surrounding development are located within hilly terrain, the topography information shall also be included in the simulation models. The computational domain shall be further extended from the outer edge of the proximity regions to the boundary such that it would not result in non-physical airflow solution, after the solution has converged. The computational domain shall also be aligned along with the wind flow direction. The domain height shall be extended, approximately 3 times the height of the tallest building within the defined vicinity.</w:t>
      </w:r>
    </w:p>
    <w:p w:rsidR="00C27636" w:rsidRDefault="00C27636" w:rsidP="00C27636">
      <w:pPr>
        <w:tabs>
          <w:tab w:val="left" w:pos="6862"/>
        </w:tabs>
        <w:spacing w:line="360" w:lineRule="auto"/>
        <w:jc w:val="both"/>
        <w:rPr>
          <w:rFonts w:ascii="Arial" w:hAnsi="Arial" w:cs="Arial"/>
        </w:rPr>
      </w:pPr>
      <w:r>
        <w:rPr>
          <w:rFonts w:ascii="Arial" w:hAnsi="Arial" w:cs="Arial"/>
        </w:rPr>
        <w:t>B3.3 The computational grid generated for all simulations should resolve the salient flow features in the apartment units and around the development. As a guide, the dimension of the computational elements should be set at 0.1 to 0.2m in the apartment unit, 0.5 to 1.0m at all buildings and ground level and 10m at the far field boundary with a minimum 50m away from the ground.</w:t>
      </w:r>
    </w:p>
    <w:p w:rsidR="00C27636" w:rsidRDefault="00C27636" w:rsidP="00C27636">
      <w:pPr>
        <w:tabs>
          <w:tab w:val="left" w:pos="6862"/>
        </w:tabs>
        <w:spacing w:line="360" w:lineRule="auto"/>
        <w:jc w:val="both"/>
        <w:rPr>
          <w:rFonts w:ascii="Arial" w:hAnsi="Arial" w:cs="Arial"/>
        </w:rPr>
      </w:pPr>
    </w:p>
    <w:p w:rsidR="00C27636" w:rsidRDefault="00C27636" w:rsidP="00C27636">
      <w:pPr>
        <w:tabs>
          <w:tab w:val="left" w:pos="6862"/>
        </w:tabs>
        <w:spacing w:line="360" w:lineRule="auto"/>
        <w:jc w:val="both"/>
        <w:rPr>
          <w:rFonts w:ascii="Arial" w:hAnsi="Arial" w:cs="Arial"/>
        </w:rPr>
      </w:pPr>
    </w:p>
    <w:p w:rsidR="00C27636" w:rsidRDefault="00C27636" w:rsidP="00C27636">
      <w:pPr>
        <w:tabs>
          <w:tab w:val="left" w:pos="6862"/>
        </w:tabs>
        <w:spacing w:line="360" w:lineRule="auto"/>
        <w:jc w:val="both"/>
        <w:rPr>
          <w:rFonts w:ascii="Arial" w:hAnsi="Arial" w:cs="Arial"/>
        </w:rPr>
      </w:pPr>
    </w:p>
    <w:p w:rsidR="00C27636" w:rsidRPr="004B0DAE" w:rsidRDefault="00C27636" w:rsidP="00C27636">
      <w:pPr>
        <w:tabs>
          <w:tab w:val="left" w:pos="6862"/>
        </w:tabs>
        <w:spacing w:line="360" w:lineRule="auto"/>
        <w:jc w:val="both"/>
        <w:rPr>
          <w:rFonts w:ascii="Arial" w:hAnsi="Arial" w:cs="Arial"/>
        </w:rPr>
      </w:pPr>
      <w:r w:rsidRPr="004B0DAE">
        <w:rPr>
          <w:rFonts w:ascii="Arial" w:hAnsi="Arial" w:cs="Arial"/>
        </w:rPr>
        <w:lastRenderedPageBreak/>
        <w:t xml:space="preserve">B3.4 Based on local climatic wind condition, meteorological data on the precise wind direction and velocity of the proposed site location for the month of December, March, </w:t>
      </w:r>
      <w:proofErr w:type="gramStart"/>
      <w:r w:rsidRPr="004B0DAE">
        <w:rPr>
          <w:rFonts w:ascii="Arial" w:hAnsi="Arial" w:cs="Arial"/>
        </w:rPr>
        <w:t>June</w:t>
      </w:r>
      <w:proofErr w:type="gramEnd"/>
      <w:r w:rsidRPr="004B0DAE">
        <w:rPr>
          <w:rFonts w:ascii="Arial" w:hAnsi="Arial" w:cs="Arial"/>
        </w:rPr>
        <w:t xml:space="preserve"> and September shall be used for the CFD simulation. The prevailing wind condition such as the mean speed and direction for Malaysia shall be taken from local prevailing wind data downloadable from GreenRE website. The inbound vertical wind profile shall assume to be given by the Logarithmic Law reference height at 15.0m</w:t>
      </w:r>
    </w:p>
    <w:p w:rsidR="00C27636" w:rsidRPr="004B0DAE" w:rsidRDefault="00C27636" w:rsidP="00C27636">
      <w:pPr>
        <w:tabs>
          <w:tab w:val="left" w:pos="6862"/>
        </w:tabs>
        <w:spacing w:line="360" w:lineRule="auto"/>
        <w:jc w:val="both"/>
        <w:rPr>
          <w:rFonts w:ascii="Arial" w:hAnsi="Arial" w:cs="Arial"/>
        </w:rPr>
      </w:pPr>
      <w:r w:rsidRPr="004B0DAE">
        <w:rPr>
          <w:rFonts w:ascii="Arial" w:hAnsi="Arial" w:cs="Arial"/>
        </w:rPr>
        <w:t>B3.5 There shall have two large scale simulation models using the specified computational domain and grid stated in paragraph B3.2 and B3.3, to assess the wind flow conditions and air-flow pattern within the development and units. The simulation modelling can be conducted based on the two best prevailing wind directions for the building.</w:t>
      </w:r>
    </w:p>
    <w:tbl>
      <w:tblPr>
        <w:tblStyle w:val="TableGrid"/>
        <w:tblW w:w="0" w:type="auto"/>
        <w:tblLook w:val="04A0" w:firstRow="1" w:lastRow="0" w:firstColumn="1" w:lastColumn="0" w:noHBand="0" w:noVBand="1"/>
      </w:tblPr>
      <w:tblGrid>
        <w:gridCol w:w="1476"/>
        <w:gridCol w:w="7540"/>
      </w:tblGrid>
      <w:tr w:rsidR="00C27636" w:rsidTr="00857254">
        <w:tc>
          <w:tcPr>
            <w:tcW w:w="1476" w:type="dxa"/>
          </w:tcPr>
          <w:p w:rsidR="00C27636" w:rsidRPr="004B0DAE" w:rsidRDefault="00C27636" w:rsidP="00857254">
            <w:pPr>
              <w:tabs>
                <w:tab w:val="left" w:pos="6862"/>
              </w:tabs>
              <w:spacing w:line="360" w:lineRule="auto"/>
              <w:jc w:val="both"/>
              <w:rPr>
                <w:rFonts w:ascii="Arial" w:hAnsi="Arial" w:cs="Arial"/>
              </w:rPr>
            </w:pPr>
            <w:r w:rsidRPr="004B0DAE">
              <w:rPr>
                <w:rFonts w:ascii="Arial" w:hAnsi="Arial" w:cs="Arial"/>
              </w:rPr>
              <w:t xml:space="preserve">Stage 1 </w:t>
            </w:r>
          </w:p>
          <w:p w:rsidR="00C27636" w:rsidRPr="004B0DAE" w:rsidRDefault="00C27636" w:rsidP="00857254">
            <w:pPr>
              <w:tabs>
                <w:tab w:val="left" w:pos="6862"/>
              </w:tabs>
              <w:spacing w:line="360" w:lineRule="auto"/>
              <w:rPr>
                <w:rFonts w:ascii="Arial" w:hAnsi="Arial" w:cs="Arial"/>
                <w:sz w:val="18"/>
                <w:szCs w:val="18"/>
              </w:rPr>
            </w:pPr>
            <w:r w:rsidRPr="004B0DAE">
              <w:rPr>
                <w:rFonts w:ascii="Arial" w:hAnsi="Arial" w:cs="Arial"/>
                <w:sz w:val="18"/>
                <w:szCs w:val="18"/>
              </w:rPr>
              <w:t>CFD Simulation model for development</w:t>
            </w:r>
          </w:p>
        </w:tc>
        <w:tc>
          <w:tcPr>
            <w:tcW w:w="7540" w:type="dxa"/>
          </w:tcPr>
          <w:p w:rsidR="00C27636" w:rsidRPr="004B0DAE" w:rsidRDefault="00C27636" w:rsidP="00C27636">
            <w:pPr>
              <w:pStyle w:val="ListParagraph"/>
              <w:numPr>
                <w:ilvl w:val="0"/>
                <w:numId w:val="70"/>
              </w:numPr>
              <w:tabs>
                <w:tab w:val="left" w:pos="6862"/>
              </w:tabs>
              <w:spacing w:line="360" w:lineRule="auto"/>
              <w:ind w:left="254" w:hanging="76"/>
              <w:jc w:val="both"/>
              <w:rPr>
                <w:rFonts w:ascii="Arial" w:hAnsi="Arial" w:cs="Arial"/>
              </w:rPr>
            </w:pPr>
            <w:r w:rsidRPr="004B0DAE">
              <w:rPr>
                <w:rFonts w:ascii="Arial" w:hAnsi="Arial" w:cs="Arial"/>
              </w:rPr>
              <w:t>Determine up to five (5) typical unit design layouts that have the majority number of units. If the proposed building development comprises less than 5 typical types, all the typical unit design layout are to be selected for the simulation.</w:t>
            </w:r>
          </w:p>
          <w:p w:rsidR="00C27636" w:rsidRPr="004B0DAE" w:rsidRDefault="00C27636" w:rsidP="00C27636">
            <w:pPr>
              <w:pStyle w:val="ListParagraph"/>
              <w:numPr>
                <w:ilvl w:val="0"/>
                <w:numId w:val="70"/>
              </w:numPr>
              <w:tabs>
                <w:tab w:val="left" w:pos="6862"/>
              </w:tabs>
              <w:spacing w:line="360" w:lineRule="auto"/>
              <w:ind w:left="254" w:hanging="76"/>
              <w:jc w:val="both"/>
              <w:rPr>
                <w:rFonts w:ascii="Arial" w:hAnsi="Arial" w:cs="Arial"/>
              </w:rPr>
            </w:pPr>
            <w:r w:rsidRPr="004B0DAE">
              <w:rPr>
                <w:rFonts w:ascii="Arial" w:hAnsi="Arial" w:cs="Arial"/>
              </w:rPr>
              <w:t>Conduct a large scale CFD simulation to assess the wind flow conditions around the proposed building development and adjacent buildings. Natural ventilated corridor linked to the unit should be taken into consideration for the simulation models.</w:t>
            </w:r>
          </w:p>
          <w:p w:rsidR="00C27636" w:rsidRPr="004B0DAE" w:rsidRDefault="00C27636" w:rsidP="00C27636">
            <w:pPr>
              <w:pStyle w:val="ListParagraph"/>
              <w:numPr>
                <w:ilvl w:val="0"/>
                <w:numId w:val="70"/>
              </w:numPr>
              <w:tabs>
                <w:tab w:val="left" w:pos="6862"/>
              </w:tabs>
              <w:spacing w:line="360" w:lineRule="auto"/>
              <w:ind w:left="254" w:hanging="76"/>
              <w:jc w:val="both"/>
              <w:rPr>
                <w:rFonts w:ascii="Arial" w:hAnsi="Arial" w:cs="Arial"/>
              </w:rPr>
            </w:pPr>
            <w:r w:rsidRPr="004B0DAE">
              <w:rPr>
                <w:rFonts w:ascii="Arial" w:hAnsi="Arial" w:cs="Arial"/>
              </w:rPr>
              <w:t>From the simulation results, determine the wind pressure taken at 0.5m from every assumed opening of all units at mid height level (capped at 20 storey height) and the pressure difference (</w:t>
            </w:r>
            <w:proofErr w:type="gramStart"/>
            <w:r w:rsidRPr="004B0DAE">
              <w:rPr>
                <w:rFonts w:ascii="Arial" w:hAnsi="Arial" w:cs="Arial"/>
              </w:rPr>
              <w:t>i.e.</w:t>
            </w:r>
            <w:proofErr w:type="gramEnd"/>
            <w:r w:rsidRPr="004B0DAE">
              <w:rPr>
                <w:rFonts w:ascii="Arial" w:hAnsi="Arial" w:cs="Arial"/>
              </w:rPr>
              <w:t xml:space="preserve"> the difference of the maximum and minimum wind pressure) of each unit. In instances, where all or some of the typical unit layouts are not designed at mid-height level, the average wind pressure and respective pressure differences should be determined for these typical units located at the level closest to the mid-height level.</w:t>
            </w:r>
          </w:p>
          <w:p w:rsidR="00C27636" w:rsidRPr="004B0DAE" w:rsidRDefault="00C27636" w:rsidP="00857254">
            <w:pPr>
              <w:pStyle w:val="ListParagraph"/>
              <w:tabs>
                <w:tab w:val="left" w:pos="6862"/>
              </w:tabs>
              <w:spacing w:line="360" w:lineRule="auto"/>
              <w:ind w:left="254"/>
              <w:jc w:val="both"/>
              <w:rPr>
                <w:rFonts w:ascii="Arial" w:hAnsi="Arial" w:cs="Arial"/>
              </w:rPr>
            </w:pPr>
          </w:p>
          <w:p w:rsidR="00C27636" w:rsidRPr="004B0DAE" w:rsidRDefault="00C27636" w:rsidP="00C27636">
            <w:pPr>
              <w:pStyle w:val="ListParagraph"/>
              <w:numPr>
                <w:ilvl w:val="0"/>
                <w:numId w:val="70"/>
              </w:numPr>
              <w:tabs>
                <w:tab w:val="left" w:pos="6862"/>
              </w:tabs>
              <w:spacing w:line="360" w:lineRule="auto"/>
              <w:ind w:left="254" w:hanging="76"/>
              <w:jc w:val="both"/>
              <w:rPr>
                <w:rFonts w:ascii="Arial" w:hAnsi="Arial" w:cs="Arial"/>
              </w:rPr>
            </w:pPr>
            <w:r w:rsidRPr="004B0DAE">
              <w:rPr>
                <w:rFonts w:ascii="Arial" w:hAnsi="Arial" w:cs="Arial"/>
              </w:rPr>
              <w:t>Derive the average pressure difference of all units at mid-height or selected level.</w:t>
            </w:r>
          </w:p>
          <w:p w:rsidR="00C27636" w:rsidRPr="004B0DAE" w:rsidRDefault="00C27636" w:rsidP="00C27636">
            <w:pPr>
              <w:pStyle w:val="ListParagraph"/>
              <w:numPr>
                <w:ilvl w:val="0"/>
                <w:numId w:val="70"/>
              </w:numPr>
              <w:tabs>
                <w:tab w:val="left" w:pos="6862"/>
              </w:tabs>
              <w:spacing w:line="360" w:lineRule="auto"/>
              <w:ind w:left="254" w:hanging="76"/>
              <w:jc w:val="both"/>
              <w:rPr>
                <w:rFonts w:ascii="Arial" w:hAnsi="Arial" w:cs="Arial"/>
              </w:rPr>
            </w:pPr>
            <w:r w:rsidRPr="004B0DAE">
              <w:rPr>
                <w:rFonts w:ascii="Arial" w:hAnsi="Arial" w:cs="Arial"/>
              </w:rPr>
              <w:t>Select the unit with pressure difference that is closest to the average pressure difference derived in B3.5 (iv) from each typical unit design layout as determined in B3.5 (</w:t>
            </w:r>
            <w:proofErr w:type="spellStart"/>
            <w:r w:rsidRPr="004B0DAE">
              <w:rPr>
                <w:rFonts w:ascii="Arial" w:hAnsi="Arial" w:cs="Arial"/>
              </w:rPr>
              <w:t>i</w:t>
            </w:r>
            <w:proofErr w:type="spellEnd"/>
            <w:r w:rsidRPr="004B0DAE">
              <w:rPr>
                <w:rFonts w:ascii="Arial" w:hAnsi="Arial" w:cs="Arial"/>
              </w:rPr>
              <w:t>) for Stage 2 simulation. The maximum allowable margin of ± 10% difference from the average pressure difference is deemed acceptable.</w:t>
            </w:r>
          </w:p>
        </w:tc>
      </w:tr>
      <w:tr w:rsidR="00C27636" w:rsidTr="00857254">
        <w:tc>
          <w:tcPr>
            <w:tcW w:w="1476" w:type="dxa"/>
          </w:tcPr>
          <w:p w:rsidR="00C27636" w:rsidRDefault="00C27636" w:rsidP="00857254">
            <w:pPr>
              <w:tabs>
                <w:tab w:val="left" w:pos="6862"/>
              </w:tabs>
              <w:spacing w:line="360" w:lineRule="auto"/>
              <w:jc w:val="both"/>
              <w:rPr>
                <w:rFonts w:ascii="Arial" w:hAnsi="Arial" w:cs="Arial"/>
              </w:rPr>
            </w:pPr>
            <w:r>
              <w:rPr>
                <w:rFonts w:ascii="Arial" w:hAnsi="Arial" w:cs="Arial"/>
              </w:rPr>
              <w:t>Stage 2</w:t>
            </w:r>
          </w:p>
          <w:p w:rsidR="00C27636" w:rsidRPr="002B1237" w:rsidRDefault="00C27636" w:rsidP="00857254">
            <w:pPr>
              <w:tabs>
                <w:tab w:val="left" w:pos="6862"/>
              </w:tabs>
              <w:spacing w:line="360" w:lineRule="auto"/>
              <w:rPr>
                <w:rFonts w:ascii="Arial" w:hAnsi="Arial" w:cs="Arial"/>
                <w:sz w:val="18"/>
                <w:szCs w:val="18"/>
              </w:rPr>
            </w:pPr>
            <w:r>
              <w:rPr>
                <w:rFonts w:ascii="Arial" w:hAnsi="Arial" w:cs="Arial"/>
                <w:sz w:val="18"/>
                <w:szCs w:val="18"/>
              </w:rPr>
              <w:t>CFD Simulation m</w:t>
            </w:r>
            <w:r w:rsidRPr="002B1237">
              <w:rPr>
                <w:rFonts w:ascii="Arial" w:hAnsi="Arial" w:cs="Arial"/>
                <w:sz w:val="18"/>
                <w:szCs w:val="18"/>
              </w:rPr>
              <w:t>ode</w:t>
            </w:r>
            <w:r>
              <w:rPr>
                <w:rFonts w:ascii="Arial" w:hAnsi="Arial" w:cs="Arial"/>
                <w:sz w:val="18"/>
                <w:szCs w:val="18"/>
              </w:rPr>
              <w:t>l for u</w:t>
            </w:r>
            <w:r w:rsidRPr="002B1237">
              <w:rPr>
                <w:rFonts w:ascii="Arial" w:hAnsi="Arial" w:cs="Arial"/>
                <w:sz w:val="18"/>
                <w:szCs w:val="18"/>
              </w:rPr>
              <w:t>nits</w:t>
            </w:r>
          </w:p>
        </w:tc>
        <w:tc>
          <w:tcPr>
            <w:tcW w:w="7540" w:type="dxa"/>
          </w:tcPr>
          <w:p w:rsidR="00C27636" w:rsidRDefault="00C27636" w:rsidP="00C27636">
            <w:pPr>
              <w:pStyle w:val="ListParagraph"/>
              <w:numPr>
                <w:ilvl w:val="0"/>
                <w:numId w:val="70"/>
              </w:numPr>
              <w:tabs>
                <w:tab w:val="left" w:pos="6862"/>
              </w:tabs>
              <w:spacing w:line="360" w:lineRule="auto"/>
              <w:ind w:left="254" w:hanging="76"/>
              <w:jc w:val="both"/>
              <w:rPr>
                <w:rFonts w:ascii="Arial" w:hAnsi="Arial" w:cs="Arial"/>
              </w:rPr>
            </w:pPr>
            <w:r>
              <w:rPr>
                <w:rFonts w:ascii="Arial" w:hAnsi="Arial" w:cs="Arial"/>
              </w:rPr>
              <w:t xml:space="preserve">Conduct a large scale CFD simulation to assess the air flow conditions of these five (5) selected units. All living or functional spaces in the unit are to be included in the simulation modelling except for enclosed spaces </w:t>
            </w:r>
            <w:r>
              <w:rPr>
                <w:rFonts w:ascii="Arial" w:hAnsi="Arial" w:cs="Arial"/>
              </w:rPr>
              <w:lastRenderedPageBreak/>
              <w:t>such as storeroom or CD shelter. For the simulation model, all windows and doors are assumed to be fully opened except for the main door, which is assumed to be closed at all time.</w:t>
            </w:r>
          </w:p>
          <w:p w:rsidR="00C27636" w:rsidRPr="002B1237" w:rsidRDefault="00C27636" w:rsidP="00C27636">
            <w:pPr>
              <w:pStyle w:val="ListParagraph"/>
              <w:numPr>
                <w:ilvl w:val="0"/>
                <w:numId w:val="70"/>
              </w:numPr>
              <w:tabs>
                <w:tab w:val="left" w:pos="6862"/>
              </w:tabs>
              <w:spacing w:line="360" w:lineRule="auto"/>
              <w:ind w:left="254" w:hanging="76"/>
              <w:jc w:val="both"/>
              <w:rPr>
                <w:rFonts w:ascii="Arial" w:hAnsi="Arial" w:cs="Arial"/>
              </w:rPr>
            </w:pPr>
            <w:r>
              <w:rPr>
                <w:rFonts w:ascii="Arial" w:hAnsi="Arial" w:cs="Arial"/>
              </w:rPr>
              <w:t xml:space="preserve">From the simulation results, determine the area-weighted average wind velocity of each selected unit by considering the air flow conditions of the applicable areas. </w:t>
            </w:r>
          </w:p>
        </w:tc>
      </w:tr>
    </w:tbl>
    <w:p w:rsidR="00C27636" w:rsidRDefault="00C27636" w:rsidP="00C27636">
      <w:pPr>
        <w:tabs>
          <w:tab w:val="left" w:pos="709"/>
          <w:tab w:val="left" w:pos="6862"/>
        </w:tabs>
        <w:spacing w:line="360" w:lineRule="auto"/>
        <w:jc w:val="both"/>
        <w:rPr>
          <w:rFonts w:ascii="Arial" w:hAnsi="Arial" w:cs="Arial"/>
        </w:rPr>
      </w:pPr>
    </w:p>
    <w:p w:rsidR="00C27636" w:rsidRDefault="00C27636" w:rsidP="00C27636">
      <w:pPr>
        <w:tabs>
          <w:tab w:val="left" w:pos="709"/>
          <w:tab w:val="left" w:pos="6862"/>
        </w:tabs>
        <w:spacing w:line="360" w:lineRule="auto"/>
        <w:jc w:val="both"/>
        <w:rPr>
          <w:rFonts w:ascii="Arial" w:hAnsi="Arial" w:cs="Arial"/>
        </w:rPr>
      </w:pPr>
      <w:r>
        <w:rPr>
          <w:rFonts w:ascii="Arial" w:hAnsi="Arial" w:cs="Arial"/>
        </w:rPr>
        <w:t xml:space="preserve">B3.6 The selected unit is deemed to have good natural ventilation if the area-weighted average wind velocity of the unit is not less than 0.6 m/s. The overall percentage of units achieving good natural ventilation is given by: </w:t>
      </w:r>
    </w:p>
    <w:p w:rsidR="00C27636" w:rsidRPr="009D2D07" w:rsidRDefault="00C27636" w:rsidP="00C27636">
      <w:pPr>
        <w:tabs>
          <w:tab w:val="left" w:pos="709"/>
          <w:tab w:val="left" w:pos="6862"/>
        </w:tabs>
        <w:spacing w:after="0" w:line="240" w:lineRule="auto"/>
        <w:jc w:val="center"/>
        <w:rPr>
          <w:rFonts w:ascii="Arial" w:hAnsi="Arial" w:cs="Arial"/>
          <w:sz w:val="20"/>
          <w:szCs w:val="20"/>
        </w:rPr>
      </w:pPr>
      <w:proofErr w:type="gramStart"/>
      <w:r w:rsidRPr="009D2D07">
        <w:rPr>
          <w:rFonts w:ascii="Arial" w:hAnsi="Arial" w:cs="Arial"/>
          <w:sz w:val="20"/>
          <w:szCs w:val="20"/>
          <w:u w:val="single"/>
        </w:rPr>
        <w:t>∑(</w:t>
      </w:r>
      <w:proofErr w:type="gramEnd"/>
      <w:r w:rsidRPr="009D2D07">
        <w:rPr>
          <w:rFonts w:ascii="Arial" w:hAnsi="Arial" w:cs="Arial"/>
          <w:sz w:val="20"/>
          <w:szCs w:val="20"/>
          <w:u w:val="single"/>
        </w:rPr>
        <w:t>No. of Selected Units for Each Layout x Area-Weighted Average Wind Velocity</w:t>
      </w:r>
      <w:r w:rsidRPr="009D2D07">
        <w:rPr>
          <w:rFonts w:ascii="Arial" w:hAnsi="Arial" w:cs="Arial"/>
          <w:sz w:val="20"/>
          <w:szCs w:val="20"/>
        </w:rPr>
        <w:t xml:space="preserve">  x 100</w:t>
      </w:r>
    </w:p>
    <w:p w:rsidR="00C27636" w:rsidRPr="009D2D07" w:rsidRDefault="00C27636" w:rsidP="00C27636">
      <w:pPr>
        <w:tabs>
          <w:tab w:val="left" w:pos="709"/>
          <w:tab w:val="left" w:pos="6862"/>
        </w:tabs>
        <w:spacing w:after="0" w:line="240" w:lineRule="auto"/>
        <w:jc w:val="center"/>
        <w:rPr>
          <w:rFonts w:ascii="Arial" w:hAnsi="Arial" w:cs="Arial"/>
          <w:sz w:val="20"/>
          <w:szCs w:val="20"/>
        </w:rPr>
      </w:pPr>
      <w:r w:rsidRPr="009D2D07">
        <w:rPr>
          <w:rFonts w:ascii="Arial" w:hAnsi="Arial" w:cs="Arial"/>
          <w:sz w:val="20"/>
          <w:szCs w:val="20"/>
        </w:rPr>
        <w:t>Total Number of Selected Units x 0.60 m/s</w:t>
      </w:r>
    </w:p>
    <w:p w:rsidR="00C27636" w:rsidRDefault="00C27636" w:rsidP="00C27636">
      <w:pPr>
        <w:spacing w:line="360" w:lineRule="auto"/>
        <w:jc w:val="both"/>
        <w:rPr>
          <w:rFonts w:ascii="Arial" w:hAnsi="Arial" w:cs="Arial"/>
        </w:rPr>
      </w:pPr>
    </w:p>
    <w:p w:rsidR="00C27636" w:rsidRDefault="00C27636" w:rsidP="00C27636">
      <w:pPr>
        <w:rPr>
          <w:rFonts w:ascii="Arial" w:hAnsi="Arial" w:cs="Arial"/>
          <w:b/>
          <w:sz w:val="24"/>
          <w:szCs w:val="24"/>
        </w:rPr>
      </w:pPr>
      <w:r>
        <w:rPr>
          <w:rFonts w:ascii="Arial" w:hAnsi="Arial" w:cs="Arial"/>
          <w:b/>
          <w:sz w:val="24"/>
          <w:szCs w:val="24"/>
        </w:rPr>
        <w:br w:type="page"/>
      </w:r>
    </w:p>
    <w:p w:rsidR="00C27636" w:rsidRPr="001912CF" w:rsidRDefault="00C27636" w:rsidP="00C27636">
      <w:pPr>
        <w:tabs>
          <w:tab w:val="left" w:pos="709"/>
          <w:tab w:val="left" w:pos="6862"/>
        </w:tabs>
        <w:spacing w:line="360" w:lineRule="auto"/>
        <w:jc w:val="both"/>
        <w:rPr>
          <w:rFonts w:ascii="Arial" w:hAnsi="Arial" w:cs="Arial"/>
          <w:b/>
          <w:sz w:val="24"/>
          <w:szCs w:val="24"/>
        </w:rPr>
      </w:pPr>
      <w:r>
        <w:rPr>
          <w:rFonts w:ascii="Arial" w:hAnsi="Arial" w:cs="Arial"/>
          <w:b/>
          <w:sz w:val="24"/>
          <w:szCs w:val="24"/>
        </w:rPr>
        <w:lastRenderedPageBreak/>
        <w:t>B</w:t>
      </w:r>
      <w:r w:rsidRPr="001912CF">
        <w:rPr>
          <w:rFonts w:ascii="Arial" w:hAnsi="Arial" w:cs="Arial"/>
          <w:b/>
          <w:sz w:val="24"/>
          <w:szCs w:val="24"/>
        </w:rPr>
        <w:t>4 Documentation Requirements</w:t>
      </w:r>
    </w:p>
    <w:p w:rsidR="00C27636" w:rsidRDefault="00C27636" w:rsidP="00C27636">
      <w:pPr>
        <w:tabs>
          <w:tab w:val="left" w:pos="709"/>
          <w:tab w:val="left" w:pos="6862"/>
        </w:tabs>
        <w:spacing w:after="0" w:line="360" w:lineRule="auto"/>
        <w:jc w:val="both"/>
        <w:rPr>
          <w:rFonts w:ascii="Arial" w:hAnsi="Arial" w:cs="Arial"/>
        </w:rPr>
      </w:pPr>
      <w:r>
        <w:rPr>
          <w:rFonts w:ascii="Arial" w:hAnsi="Arial" w:cs="Arial"/>
        </w:rPr>
        <w:t>B4.1 The Qualified Person (QP) and the other appropriate practitioners shall ensure that the following report is available as evidences to demonstrate compliance with the ventilation simulation framework. The report should comprise the following items:</w:t>
      </w:r>
    </w:p>
    <w:p w:rsidR="00C27636" w:rsidRDefault="00C27636" w:rsidP="00C27636">
      <w:pPr>
        <w:tabs>
          <w:tab w:val="left" w:pos="709"/>
          <w:tab w:val="left" w:pos="6862"/>
        </w:tabs>
        <w:spacing w:after="0" w:line="360" w:lineRule="auto"/>
        <w:jc w:val="both"/>
        <w:rPr>
          <w:rFonts w:ascii="Arial" w:hAnsi="Arial" w:cs="Arial"/>
        </w:rPr>
      </w:pPr>
    </w:p>
    <w:p w:rsidR="00C27636" w:rsidRDefault="00C27636" w:rsidP="00C27636">
      <w:pPr>
        <w:pStyle w:val="ListParagraph"/>
        <w:numPr>
          <w:ilvl w:val="0"/>
          <w:numId w:val="61"/>
        </w:numPr>
        <w:tabs>
          <w:tab w:val="left" w:pos="709"/>
          <w:tab w:val="left" w:pos="6862"/>
        </w:tabs>
        <w:spacing w:line="360" w:lineRule="auto"/>
        <w:jc w:val="both"/>
        <w:rPr>
          <w:rFonts w:ascii="Arial" w:hAnsi="Arial" w:cs="Arial"/>
        </w:rPr>
      </w:pPr>
      <w:r w:rsidRPr="000B3328">
        <w:rPr>
          <w:rFonts w:ascii="Arial" w:hAnsi="Arial" w:cs="Arial"/>
        </w:rPr>
        <w:t xml:space="preserve">Cover page with a proper title, photo of development, developers’ information (including developers’ name and address and person-in-charge), Consultant’s detail (including the principal’s name and authorized signature, firm’s </w:t>
      </w:r>
      <w:proofErr w:type="gramStart"/>
      <w:r w:rsidRPr="000B3328">
        <w:rPr>
          <w:rFonts w:ascii="Arial" w:hAnsi="Arial" w:cs="Arial"/>
        </w:rPr>
        <w:t>address</w:t>
      </w:r>
      <w:proofErr w:type="gramEnd"/>
      <w:r w:rsidRPr="000B3328">
        <w:rPr>
          <w:rFonts w:ascii="Arial" w:hAnsi="Arial" w:cs="Arial"/>
        </w:rPr>
        <w:t xml:space="preserve"> and person-in-charge)</w:t>
      </w:r>
    </w:p>
    <w:p w:rsidR="00C27636" w:rsidRPr="000B3328" w:rsidRDefault="00C27636" w:rsidP="00C27636">
      <w:pPr>
        <w:pStyle w:val="ListParagraph"/>
        <w:tabs>
          <w:tab w:val="left" w:pos="709"/>
          <w:tab w:val="left" w:pos="6862"/>
        </w:tabs>
        <w:spacing w:line="360" w:lineRule="auto"/>
        <w:jc w:val="both"/>
        <w:rPr>
          <w:rFonts w:ascii="Arial" w:hAnsi="Arial" w:cs="Arial"/>
        </w:rPr>
      </w:pPr>
    </w:p>
    <w:p w:rsidR="00C27636" w:rsidRPr="00A94567" w:rsidRDefault="00C27636" w:rsidP="00C27636">
      <w:pPr>
        <w:pStyle w:val="ListParagraph"/>
        <w:numPr>
          <w:ilvl w:val="0"/>
          <w:numId w:val="61"/>
        </w:numPr>
        <w:tabs>
          <w:tab w:val="left" w:pos="709"/>
          <w:tab w:val="left" w:pos="6862"/>
        </w:tabs>
        <w:spacing w:line="360" w:lineRule="auto"/>
        <w:jc w:val="both"/>
        <w:rPr>
          <w:rFonts w:ascii="Arial" w:hAnsi="Arial" w:cs="Arial"/>
        </w:rPr>
      </w:pPr>
      <w:r>
        <w:rPr>
          <w:rFonts w:ascii="Arial" w:hAnsi="Arial" w:cs="Arial"/>
        </w:rPr>
        <w:t>Table of Content</w:t>
      </w:r>
    </w:p>
    <w:p w:rsidR="00C27636" w:rsidRPr="00013D80" w:rsidRDefault="00C27636" w:rsidP="00C27636">
      <w:pPr>
        <w:pStyle w:val="ListParagraph"/>
        <w:tabs>
          <w:tab w:val="left" w:pos="709"/>
          <w:tab w:val="left" w:pos="6862"/>
        </w:tabs>
        <w:spacing w:line="360" w:lineRule="auto"/>
        <w:jc w:val="both"/>
        <w:rPr>
          <w:rFonts w:ascii="Arial" w:hAnsi="Arial" w:cs="Arial"/>
        </w:rPr>
      </w:pPr>
    </w:p>
    <w:p w:rsidR="00C27636" w:rsidRDefault="00C27636" w:rsidP="00C27636">
      <w:pPr>
        <w:pStyle w:val="ListParagraph"/>
        <w:numPr>
          <w:ilvl w:val="0"/>
          <w:numId w:val="61"/>
        </w:numPr>
        <w:tabs>
          <w:tab w:val="left" w:pos="709"/>
          <w:tab w:val="left" w:pos="6862"/>
        </w:tabs>
        <w:spacing w:line="360" w:lineRule="auto"/>
        <w:jc w:val="both"/>
        <w:rPr>
          <w:rFonts w:ascii="Arial" w:hAnsi="Arial" w:cs="Arial"/>
        </w:rPr>
      </w:pPr>
      <w:r>
        <w:rPr>
          <w:rFonts w:ascii="Arial" w:hAnsi="Arial" w:cs="Arial"/>
        </w:rPr>
        <w:t>Executive Summary</w:t>
      </w:r>
    </w:p>
    <w:p w:rsidR="00C27636" w:rsidRDefault="00C27636" w:rsidP="00C27636">
      <w:pPr>
        <w:pStyle w:val="ListParagraph"/>
        <w:numPr>
          <w:ilvl w:val="0"/>
          <w:numId w:val="62"/>
        </w:numPr>
        <w:tabs>
          <w:tab w:val="left" w:pos="709"/>
          <w:tab w:val="left" w:pos="6862"/>
        </w:tabs>
        <w:spacing w:line="360" w:lineRule="auto"/>
        <w:jc w:val="both"/>
        <w:rPr>
          <w:rFonts w:ascii="Arial" w:hAnsi="Arial" w:cs="Arial"/>
        </w:rPr>
      </w:pPr>
      <w:r>
        <w:rPr>
          <w:rFonts w:ascii="Arial" w:hAnsi="Arial" w:cs="Arial"/>
        </w:rPr>
        <w:t>Background of the development</w:t>
      </w:r>
    </w:p>
    <w:p w:rsidR="00C27636" w:rsidRDefault="00C27636" w:rsidP="00C27636">
      <w:pPr>
        <w:pStyle w:val="ListParagraph"/>
        <w:numPr>
          <w:ilvl w:val="0"/>
          <w:numId w:val="62"/>
        </w:numPr>
        <w:tabs>
          <w:tab w:val="left" w:pos="709"/>
          <w:tab w:val="left" w:pos="6862"/>
        </w:tabs>
        <w:spacing w:line="360" w:lineRule="auto"/>
        <w:jc w:val="both"/>
        <w:rPr>
          <w:rFonts w:ascii="Arial" w:hAnsi="Arial" w:cs="Arial"/>
        </w:rPr>
      </w:pPr>
      <w:r>
        <w:rPr>
          <w:rFonts w:ascii="Arial" w:hAnsi="Arial" w:cs="Arial"/>
        </w:rPr>
        <w:t>Main findings</w:t>
      </w:r>
    </w:p>
    <w:p w:rsidR="00C27636" w:rsidRDefault="00C27636" w:rsidP="00C27636">
      <w:pPr>
        <w:pStyle w:val="ListParagraph"/>
        <w:numPr>
          <w:ilvl w:val="0"/>
          <w:numId w:val="62"/>
        </w:numPr>
        <w:tabs>
          <w:tab w:val="left" w:pos="709"/>
          <w:tab w:val="left" w:pos="6862"/>
        </w:tabs>
        <w:spacing w:line="360" w:lineRule="auto"/>
        <w:jc w:val="both"/>
        <w:rPr>
          <w:rFonts w:ascii="Arial" w:hAnsi="Arial" w:cs="Arial"/>
        </w:rPr>
      </w:pPr>
      <w:r>
        <w:rPr>
          <w:rFonts w:ascii="Arial" w:hAnsi="Arial" w:cs="Arial"/>
        </w:rPr>
        <w:t>Concluding remarks</w:t>
      </w:r>
    </w:p>
    <w:p w:rsidR="00C27636" w:rsidRPr="00013D80" w:rsidRDefault="00C27636" w:rsidP="00C27636">
      <w:pPr>
        <w:pStyle w:val="ListParagraph"/>
        <w:tabs>
          <w:tab w:val="left" w:pos="709"/>
          <w:tab w:val="left" w:pos="6862"/>
        </w:tabs>
        <w:spacing w:line="360" w:lineRule="auto"/>
        <w:ind w:left="1440"/>
        <w:jc w:val="both"/>
        <w:rPr>
          <w:rFonts w:ascii="Arial" w:hAnsi="Arial" w:cs="Arial"/>
        </w:rPr>
      </w:pPr>
    </w:p>
    <w:p w:rsidR="00C27636" w:rsidRDefault="00C27636" w:rsidP="00C27636">
      <w:pPr>
        <w:pStyle w:val="ListParagraph"/>
        <w:numPr>
          <w:ilvl w:val="0"/>
          <w:numId w:val="61"/>
        </w:numPr>
        <w:tabs>
          <w:tab w:val="left" w:pos="709"/>
          <w:tab w:val="left" w:pos="6862"/>
        </w:tabs>
        <w:spacing w:line="360" w:lineRule="auto"/>
        <w:jc w:val="both"/>
        <w:rPr>
          <w:rFonts w:ascii="Arial" w:hAnsi="Arial" w:cs="Arial"/>
        </w:rPr>
      </w:pPr>
      <w:r>
        <w:rPr>
          <w:rFonts w:ascii="Arial" w:hAnsi="Arial" w:cs="Arial"/>
        </w:rPr>
        <w:t>Background/Introduction</w:t>
      </w:r>
    </w:p>
    <w:p w:rsidR="00C27636" w:rsidRDefault="00C27636" w:rsidP="00C27636">
      <w:pPr>
        <w:pStyle w:val="ListParagraph"/>
        <w:tabs>
          <w:tab w:val="left" w:pos="709"/>
          <w:tab w:val="left" w:pos="6862"/>
        </w:tabs>
        <w:spacing w:line="360" w:lineRule="auto"/>
        <w:jc w:val="both"/>
        <w:rPr>
          <w:rFonts w:ascii="Arial" w:hAnsi="Arial" w:cs="Arial"/>
        </w:rPr>
      </w:pPr>
    </w:p>
    <w:p w:rsidR="00C27636" w:rsidRDefault="00C27636" w:rsidP="00C27636">
      <w:pPr>
        <w:pStyle w:val="ListParagraph"/>
        <w:numPr>
          <w:ilvl w:val="0"/>
          <w:numId w:val="61"/>
        </w:numPr>
        <w:tabs>
          <w:tab w:val="left" w:pos="709"/>
          <w:tab w:val="left" w:pos="6862"/>
        </w:tabs>
        <w:spacing w:line="360" w:lineRule="auto"/>
        <w:jc w:val="both"/>
        <w:rPr>
          <w:rFonts w:ascii="Arial" w:hAnsi="Arial" w:cs="Arial"/>
        </w:rPr>
      </w:pPr>
      <w:r>
        <w:rPr>
          <w:rFonts w:ascii="Arial" w:hAnsi="Arial" w:cs="Arial"/>
        </w:rPr>
        <w:t>Methodology</w:t>
      </w:r>
    </w:p>
    <w:p w:rsidR="00C27636" w:rsidRDefault="00C27636" w:rsidP="00C27636">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Describe methodology used in the study</w:t>
      </w:r>
    </w:p>
    <w:p w:rsidR="00C27636" w:rsidRDefault="00C27636" w:rsidP="00C27636">
      <w:pPr>
        <w:pStyle w:val="ListParagraph"/>
        <w:numPr>
          <w:ilvl w:val="0"/>
          <w:numId w:val="63"/>
        </w:numPr>
        <w:tabs>
          <w:tab w:val="left" w:pos="709"/>
          <w:tab w:val="left" w:pos="6862"/>
        </w:tabs>
        <w:spacing w:line="360" w:lineRule="auto"/>
        <w:jc w:val="both"/>
        <w:rPr>
          <w:rFonts w:ascii="Arial" w:hAnsi="Arial" w:cs="Arial"/>
        </w:rPr>
      </w:pPr>
      <w:r>
        <w:rPr>
          <w:rFonts w:ascii="Arial" w:hAnsi="Arial" w:cs="Arial"/>
        </w:rPr>
        <w:t xml:space="preserve">Provide the rationale for the </w:t>
      </w:r>
      <w:proofErr w:type="gramStart"/>
      <w:r>
        <w:rPr>
          <w:rFonts w:ascii="Arial" w:hAnsi="Arial" w:cs="Arial"/>
        </w:rPr>
        <w:t>units</w:t>
      </w:r>
      <w:proofErr w:type="gramEnd"/>
      <w:r>
        <w:rPr>
          <w:rFonts w:ascii="Arial" w:hAnsi="Arial" w:cs="Arial"/>
        </w:rPr>
        <w:t xml:space="preserve"> selection as well as salient information such as the total no. of units and different design units layout and location</w:t>
      </w:r>
    </w:p>
    <w:p w:rsidR="00C27636" w:rsidRPr="00766E47" w:rsidRDefault="00C27636" w:rsidP="00C27636">
      <w:pPr>
        <w:pStyle w:val="ListParagraph"/>
        <w:tabs>
          <w:tab w:val="left" w:pos="709"/>
          <w:tab w:val="left" w:pos="6862"/>
        </w:tabs>
        <w:spacing w:line="360" w:lineRule="auto"/>
        <w:ind w:left="1440"/>
        <w:jc w:val="both"/>
        <w:rPr>
          <w:rFonts w:ascii="Arial" w:hAnsi="Arial" w:cs="Arial"/>
        </w:rPr>
      </w:pPr>
    </w:p>
    <w:p w:rsidR="00C27636" w:rsidRDefault="00C27636" w:rsidP="00C27636">
      <w:pPr>
        <w:pStyle w:val="ListParagraph"/>
        <w:numPr>
          <w:ilvl w:val="0"/>
          <w:numId w:val="61"/>
        </w:numPr>
        <w:tabs>
          <w:tab w:val="left" w:pos="709"/>
          <w:tab w:val="left" w:pos="6862"/>
        </w:tabs>
        <w:spacing w:line="360" w:lineRule="auto"/>
        <w:jc w:val="both"/>
        <w:rPr>
          <w:rFonts w:ascii="Arial" w:hAnsi="Arial" w:cs="Arial"/>
        </w:rPr>
      </w:pPr>
      <w:r>
        <w:rPr>
          <w:rFonts w:ascii="Arial" w:hAnsi="Arial" w:cs="Arial"/>
        </w:rPr>
        <w:t>Geometrical Model should include</w:t>
      </w:r>
    </w:p>
    <w:p w:rsidR="00C27636" w:rsidRDefault="00C27636" w:rsidP="00C27636">
      <w:pPr>
        <w:pStyle w:val="ListParagraph"/>
        <w:numPr>
          <w:ilvl w:val="0"/>
          <w:numId w:val="64"/>
        </w:numPr>
        <w:tabs>
          <w:tab w:val="left" w:pos="709"/>
          <w:tab w:val="left" w:pos="6862"/>
        </w:tabs>
        <w:spacing w:line="360" w:lineRule="auto"/>
        <w:jc w:val="both"/>
        <w:rPr>
          <w:rFonts w:ascii="Arial" w:hAnsi="Arial" w:cs="Arial"/>
        </w:rPr>
      </w:pPr>
      <w:r>
        <w:rPr>
          <w:rFonts w:ascii="Arial" w:hAnsi="Arial" w:cs="Arial"/>
        </w:rPr>
        <w:t>Isometric view of the development from various angles</w:t>
      </w:r>
    </w:p>
    <w:p w:rsidR="00C27636" w:rsidRDefault="00C27636" w:rsidP="00C27636">
      <w:pPr>
        <w:pStyle w:val="ListParagraph"/>
        <w:numPr>
          <w:ilvl w:val="0"/>
          <w:numId w:val="64"/>
        </w:numPr>
        <w:tabs>
          <w:tab w:val="left" w:pos="709"/>
          <w:tab w:val="left" w:pos="6862"/>
        </w:tabs>
        <w:spacing w:line="360" w:lineRule="auto"/>
        <w:jc w:val="both"/>
        <w:rPr>
          <w:rFonts w:ascii="Arial" w:hAnsi="Arial" w:cs="Arial"/>
        </w:rPr>
      </w:pPr>
      <w:r>
        <w:rPr>
          <w:rFonts w:ascii="Arial" w:hAnsi="Arial" w:cs="Arial"/>
        </w:rPr>
        <w:t>Domain size used</w:t>
      </w:r>
    </w:p>
    <w:p w:rsidR="00C27636" w:rsidRDefault="00C27636" w:rsidP="00C27636">
      <w:pPr>
        <w:pStyle w:val="ListParagraph"/>
        <w:numPr>
          <w:ilvl w:val="0"/>
          <w:numId w:val="64"/>
        </w:numPr>
        <w:tabs>
          <w:tab w:val="left" w:pos="709"/>
          <w:tab w:val="left" w:pos="6862"/>
        </w:tabs>
        <w:spacing w:line="360" w:lineRule="auto"/>
        <w:jc w:val="both"/>
        <w:rPr>
          <w:rFonts w:ascii="Arial" w:hAnsi="Arial" w:cs="Arial"/>
        </w:rPr>
      </w:pPr>
      <w:r>
        <w:rPr>
          <w:rFonts w:ascii="Arial" w:hAnsi="Arial" w:cs="Arial"/>
        </w:rPr>
        <w:t>Plan and 3D isometric model of units from various angles</w:t>
      </w:r>
    </w:p>
    <w:p w:rsidR="00C27636" w:rsidRDefault="00C27636" w:rsidP="00C27636">
      <w:pPr>
        <w:pStyle w:val="ListParagraph"/>
        <w:tabs>
          <w:tab w:val="left" w:pos="709"/>
          <w:tab w:val="left" w:pos="6862"/>
        </w:tabs>
        <w:spacing w:line="360" w:lineRule="auto"/>
        <w:ind w:left="1440"/>
        <w:jc w:val="both"/>
        <w:rPr>
          <w:rFonts w:ascii="Arial" w:hAnsi="Arial" w:cs="Arial"/>
        </w:rPr>
      </w:pPr>
    </w:p>
    <w:p w:rsidR="00C27636" w:rsidRDefault="00C27636" w:rsidP="00C27636">
      <w:pPr>
        <w:pStyle w:val="ListParagraph"/>
        <w:numPr>
          <w:ilvl w:val="0"/>
          <w:numId w:val="61"/>
        </w:numPr>
        <w:tabs>
          <w:tab w:val="left" w:pos="709"/>
          <w:tab w:val="left" w:pos="6862"/>
        </w:tabs>
        <w:spacing w:line="360" w:lineRule="auto"/>
        <w:jc w:val="both"/>
        <w:rPr>
          <w:rFonts w:ascii="Arial" w:hAnsi="Arial" w:cs="Arial"/>
        </w:rPr>
      </w:pPr>
      <w:r>
        <w:rPr>
          <w:rFonts w:ascii="Arial" w:hAnsi="Arial" w:cs="Arial"/>
        </w:rPr>
        <w:t>Simulation settings</w:t>
      </w:r>
    </w:p>
    <w:p w:rsidR="00C27636" w:rsidRDefault="00C27636" w:rsidP="00C27636">
      <w:pPr>
        <w:pStyle w:val="ListParagraph"/>
        <w:numPr>
          <w:ilvl w:val="0"/>
          <w:numId w:val="65"/>
        </w:numPr>
        <w:tabs>
          <w:tab w:val="left" w:pos="709"/>
          <w:tab w:val="left" w:pos="6862"/>
        </w:tabs>
        <w:spacing w:line="360" w:lineRule="auto"/>
        <w:jc w:val="both"/>
        <w:rPr>
          <w:rFonts w:ascii="Arial" w:hAnsi="Arial" w:cs="Arial"/>
        </w:rPr>
      </w:pPr>
      <w:r>
        <w:rPr>
          <w:rFonts w:ascii="Arial" w:hAnsi="Arial" w:cs="Arial"/>
        </w:rPr>
        <w:t>Boundary conditions</w:t>
      </w:r>
    </w:p>
    <w:p w:rsidR="00C27636" w:rsidRDefault="00C27636" w:rsidP="00C27636">
      <w:pPr>
        <w:pStyle w:val="ListParagraph"/>
        <w:numPr>
          <w:ilvl w:val="0"/>
          <w:numId w:val="65"/>
        </w:numPr>
        <w:tabs>
          <w:tab w:val="left" w:pos="709"/>
          <w:tab w:val="left" w:pos="6862"/>
        </w:tabs>
        <w:spacing w:line="360" w:lineRule="auto"/>
        <w:jc w:val="both"/>
        <w:rPr>
          <w:rFonts w:ascii="Arial" w:hAnsi="Arial" w:cs="Arial"/>
        </w:rPr>
      </w:pPr>
      <w:r>
        <w:rPr>
          <w:rFonts w:ascii="Arial" w:hAnsi="Arial" w:cs="Arial"/>
        </w:rPr>
        <w:t>CFD software/models used/numerical scheme</w:t>
      </w:r>
    </w:p>
    <w:p w:rsidR="00C27636" w:rsidRDefault="00C27636" w:rsidP="00C27636">
      <w:pPr>
        <w:pStyle w:val="ListParagraph"/>
        <w:numPr>
          <w:ilvl w:val="0"/>
          <w:numId w:val="65"/>
        </w:numPr>
        <w:tabs>
          <w:tab w:val="left" w:pos="709"/>
          <w:tab w:val="left" w:pos="6862"/>
        </w:tabs>
        <w:spacing w:line="360" w:lineRule="auto"/>
        <w:jc w:val="both"/>
        <w:rPr>
          <w:rFonts w:ascii="Arial" w:hAnsi="Arial" w:cs="Arial"/>
        </w:rPr>
      </w:pPr>
      <w:r>
        <w:rPr>
          <w:rFonts w:ascii="Arial" w:hAnsi="Arial" w:cs="Arial"/>
        </w:rPr>
        <w:t>Mesh/cell sizing</w:t>
      </w:r>
    </w:p>
    <w:p w:rsidR="00C27636" w:rsidRDefault="00C27636" w:rsidP="00C27636">
      <w:pPr>
        <w:pStyle w:val="ListParagraph"/>
        <w:numPr>
          <w:ilvl w:val="0"/>
          <w:numId w:val="65"/>
        </w:numPr>
        <w:tabs>
          <w:tab w:val="left" w:pos="709"/>
          <w:tab w:val="left" w:pos="6862"/>
        </w:tabs>
        <w:spacing w:line="360" w:lineRule="auto"/>
        <w:jc w:val="both"/>
        <w:rPr>
          <w:rFonts w:ascii="Arial" w:hAnsi="Arial" w:cs="Arial"/>
        </w:rPr>
      </w:pPr>
      <w:r>
        <w:rPr>
          <w:rFonts w:ascii="Arial" w:hAnsi="Arial" w:cs="Arial"/>
        </w:rPr>
        <w:t>Solution control-converge criteria</w:t>
      </w:r>
    </w:p>
    <w:p w:rsidR="00C27636" w:rsidRDefault="00C27636" w:rsidP="00C27636">
      <w:pPr>
        <w:rPr>
          <w:rFonts w:ascii="Arial" w:hAnsi="Arial" w:cs="Arial"/>
        </w:rPr>
      </w:pPr>
      <w:r>
        <w:rPr>
          <w:rFonts w:ascii="Arial" w:hAnsi="Arial" w:cs="Arial"/>
        </w:rPr>
        <w:br w:type="page"/>
      </w:r>
    </w:p>
    <w:p w:rsidR="00C27636" w:rsidRPr="0066207B" w:rsidRDefault="00C27636" w:rsidP="00C27636">
      <w:pPr>
        <w:tabs>
          <w:tab w:val="left" w:pos="709"/>
          <w:tab w:val="left" w:pos="6862"/>
        </w:tabs>
        <w:spacing w:line="360" w:lineRule="auto"/>
        <w:jc w:val="both"/>
        <w:rPr>
          <w:rFonts w:ascii="Arial" w:hAnsi="Arial" w:cs="Arial"/>
        </w:rPr>
      </w:pPr>
    </w:p>
    <w:p w:rsidR="00C27636" w:rsidRDefault="00C27636" w:rsidP="00C27636">
      <w:pPr>
        <w:pStyle w:val="ListParagraph"/>
        <w:numPr>
          <w:ilvl w:val="0"/>
          <w:numId w:val="61"/>
        </w:numPr>
        <w:tabs>
          <w:tab w:val="left" w:pos="709"/>
          <w:tab w:val="left" w:pos="6862"/>
        </w:tabs>
        <w:spacing w:line="360" w:lineRule="auto"/>
        <w:jc w:val="both"/>
        <w:rPr>
          <w:rFonts w:ascii="Arial" w:hAnsi="Arial" w:cs="Arial"/>
        </w:rPr>
      </w:pPr>
      <w:r>
        <w:rPr>
          <w:rFonts w:ascii="Arial" w:hAnsi="Arial" w:cs="Arial"/>
        </w:rPr>
        <w:t>Result and discussions</w:t>
      </w:r>
    </w:p>
    <w:p w:rsidR="00C27636" w:rsidRDefault="00C27636" w:rsidP="00C27636">
      <w:pPr>
        <w:pStyle w:val="ListParagraph"/>
        <w:numPr>
          <w:ilvl w:val="0"/>
          <w:numId w:val="66"/>
        </w:numPr>
        <w:tabs>
          <w:tab w:val="left" w:pos="709"/>
          <w:tab w:val="left" w:pos="6862"/>
        </w:tabs>
        <w:spacing w:line="360" w:lineRule="auto"/>
        <w:jc w:val="both"/>
        <w:rPr>
          <w:rFonts w:ascii="Arial" w:hAnsi="Arial" w:cs="Arial"/>
        </w:rPr>
      </w:pPr>
      <w:r>
        <w:rPr>
          <w:rFonts w:ascii="Arial" w:hAnsi="Arial" w:cs="Arial"/>
        </w:rPr>
        <w:t>Simulation results for development for all directions showing the main graphical plots of the plan pressure and velocity vector and salient findings</w:t>
      </w:r>
    </w:p>
    <w:p w:rsidR="00C27636" w:rsidRDefault="00C27636" w:rsidP="00C27636">
      <w:pPr>
        <w:pStyle w:val="ListParagraph"/>
        <w:numPr>
          <w:ilvl w:val="0"/>
          <w:numId w:val="66"/>
        </w:numPr>
        <w:tabs>
          <w:tab w:val="left" w:pos="709"/>
          <w:tab w:val="left" w:pos="6862"/>
        </w:tabs>
        <w:spacing w:line="360" w:lineRule="auto"/>
        <w:jc w:val="both"/>
        <w:rPr>
          <w:rFonts w:ascii="Arial" w:hAnsi="Arial" w:cs="Arial"/>
        </w:rPr>
      </w:pPr>
      <w:r>
        <w:rPr>
          <w:rFonts w:ascii="Arial" w:hAnsi="Arial" w:cs="Arial"/>
        </w:rPr>
        <w:t>Tabulation showing the listing and details of all typical unit types and the selected unit types as well as the corresponding number of units and the area-weighted average wind velocity within each selected unit where applicable.</w:t>
      </w:r>
    </w:p>
    <w:p w:rsidR="00C27636" w:rsidRDefault="00C27636" w:rsidP="00C27636">
      <w:pPr>
        <w:pStyle w:val="ListParagraph"/>
        <w:numPr>
          <w:ilvl w:val="0"/>
          <w:numId w:val="66"/>
        </w:numPr>
        <w:tabs>
          <w:tab w:val="left" w:pos="709"/>
          <w:tab w:val="left" w:pos="6862"/>
        </w:tabs>
        <w:spacing w:line="360" w:lineRule="auto"/>
        <w:jc w:val="both"/>
        <w:rPr>
          <w:rFonts w:ascii="Arial" w:hAnsi="Arial" w:cs="Arial"/>
        </w:rPr>
      </w:pPr>
      <w:r>
        <w:rPr>
          <w:rFonts w:ascii="Arial" w:hAnsi="Arial" w:cs="Arial"/>
        </w:rPr>
        <w:t>Calculation of percentage of units with good natural ventilation and area-weighted average wind velocity of 0.60 m/s or more.</w:t>
      </w:r>
    </w:p>
    <w:p w:rsidR="00C27636" w:rsidRDefault="00C27636" w:rsidP="00C27636">
      <w:pPr>
        <w:pStyle w:val="ListParagraph"/>
        <w:tabs>
          <w:tab w:val="left" w:pos="709"/>
          <w:tab w:val="left" w:pos="6862"/>
        </w:tabs>
        <w:spacing w:line="360" w:lineRule="auto"/>
        <w:ind w:left="1440"/>
        <w:jc w:val="both"/>
        <w:rPr>
          <w:rFonts w:ascii="Arial" w:hAnsi="Arial" w:cs="Arial"/>
        </w:rPr>
      </w:pPr>
    </w:p>
    <w:p w:rsidR="00C27636" w:rsidRDefault="00C27636" w:rsidP="00C27636">
      <w:pPr>
        <w:pStyle w:val="ListParagraph"/>
        <w:numPr>
          <w:ilvl w:val="0"/>
          <w:numId w:val="61"/>
        </w:numPr>
        <w:tabs>
          <w:tab w:val="left" w:pos="709"/>
          <w:tab w:val="left" w:pos="6862"/>
        </w:tabs>
        <w:spacing w:line="360" w:lineRule="auto"/>
        <w:jc w:val="both"/>
        <w:rPr>
          <w:rFonts w:ascii="Arial" w:hAnsi="Arial" w:cs="Arial"/>
        </w:rPr>
      </w:pPr>
      <w:r>
        <w:rPr>
          <w:rFonts w:ascii="Arial" w:hAnsi="Arial" w:cs="Arial"/>
        </w:rPr>
        <w:t>Conclusion</w:t>
      </w:r>
    </w:p>
    <w:p w:rsidR="00C27636" w:rsidRDefault="00C27636" w:rsidP="00C27636">
      <w:pPr>
        <w:pStyle w:val="ListParagraph"/>
        <w:tabs>
          <w:tab w:val="left" w:pos="709"/>
          <w:tab w:val="left" w:pos="6862"/>
        </w:tabs>
        <w:spacing w:line="360" w:lineRule="auto"/>
        <w:jc w:val="both"/>
        <w:rPr>
          <w:rFonts w:ascii="Arial" w:hAnsi="Arial" w:cs="Arial"/>
        </w:rPr>
      </w:pPr>
    </w:p>
    <w:p w:rsidR="00C27636" w:rsidRDefault="00C27636" w:rsidP="00C27636">
      <w:pPr>
        <w:pStyle w:val="ListParagraph"/>
        <w:tabs>
          <w:tab w:val="left" w:pos="709"/>
          <w:tab w:val="left" w:pos="6862"/>
        </w:tabs>
        <w:spacing w:line="360" w:lineRule="auto"/>
        <w:jc w:val="both"/>
        <w:rPr>
          <w:rFonts w:ascii="Arial" w:hAnsi="Arial" w:cs="Arial"/>
        </w:rPr>
      </w:pPr>
    </w:p>
    <w:p w:rsidR="00C27636" w:rsidRDefault="00C27636" w:rsidP="00C27636">
      <w:pPr>
        <w:pStyle w:val="ListParagraph"/>
        <w:numPr>
          <w:ilvl w:val="0"/>
          <w:numId w:val="61"/>
        </w:numPr>
        <w:tabs>
          <w:tab w:val="left" w:pos="709"/>
          <w:tab w:val="left" w:pos="6862"/>
        </w:tabs>
        <w:spacing w:line="360" w:lineRule="auto"/>
        <w:jc w:val="both"/>
        <w:rPr>
          <w:rFonts w:ascii="Arial" w:hAnsi="Arial" w:cs="Arial"/>
        </w:rPr>
      </w:pPr>
      <w:r>
        <w:rPr>
          <w:rFonts w:ascii="Arial" w:hAnsi="Arial" w:cs="Arial"/>
        </w:rPr>
        <w:t>The following plots are to be placed in the appendixes</w:t>
      </w:r>
    </w:p>
    <w:p w:rsidR="00C27636" w:rsidRDefault="00C27636" w:rsidP="00C27636">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Simulation results for the development (done for each direction)</w:t>
      </w:r>
    </w:p>
    <w:p w:rsidR="00C27636" w:rsidRDefault="00C27636" w:rsidP="00C27636">
      <w:pPr>
        <w:pStyle w:val="ListParagraph"/>
        <w:numPr>
          <w:ilvl w:val="0"/>
          <w:numId w:val="68"/>
        </w:numPr>
        <w:tabs>
          <w:tab w:val="left" w:pos="709"/>
          <w:tab w:val="left" w:pos="6862"/>
        </w:tabs>
        <w:spacing w:line="360" w:lineRule="auto"/>
        <w:jc w:val="both"/>
        <w:rPr>
          <w:rFonts w:ascii="Arial" w:hAnsi="Arial" w:cs="Arial"/>
        </w:rPr>
      </w:pPr>
      <w:r>
        <w:rPr>
          <w:rFonts w:ascii="Arial" w:hAnsi="Arial" w:cs="Arial"/>
        </w:rPr>
        <w:t>Static pressure (plan view-ground &amp; mid elevation, isometric views on building facade)</w:t>
      </w:r>
    </w:p>
    <w:p w:rsidR="00C27636" w:rsidRDefault="00C27636" w:rsidP="00C27636">
      <w:pPr>
        <w:pStyle w:val="ListParagraph"/>
        <w:numPr>
          <w:ilvl w:val="0"/>
          <w:numId w:val="68"/>
        </w:numPr>
        <w:tabs>
          <w:tab w:val="left" w:pos="709"/>
          <w:tab w:val="left" w:pos="6862"/>
        </w:tabs>
        <w:spacing w:line="360" w:lineRule="auto"/>
        <w:jc w:val="both"/>
        <w:rPr>
          <w:rFonts w:ascii="Arial" w:hAnsi="Arial" w:cs="Arial"/>
        </w:rPr>
      </w:pPr>
      <w:r>
        <w:rPr>
          <w:rFonts w:ascii="Arial" w:hAnsi="Arial" w:cs="Arial"/>
        </w:rPr>
        <w:t>Velocity vectors and contour showing the plan view at ground &amp; mid elevation and a few isometric sectionals cut plans to show air-flow patterns across the development</w:t>
      </w:r>
    </w:p>
    <w:p w:rsidR="00C27636" w:rsidRDefault="00C27636" w:rsidP="00C27636">
      <w:pPr>
        <w:pStyle w:val="ListParagraph"/>
        <w:numPr>
          <w:ilvl w:val="0"/>
          <w:numId w:val="67"/>
        </w:numPr>
        <w:tabs>
          <w:tab w:val="left" w:pos="709"/>
          <w:tab w:val="left" w:pos="6862"/>
        </w:tabs>
        <w:spacing w:line="360" w:lineRule="auto"/>
        <w:jc w:val="both"/>
        <w:rPr>
          <w:rFonts w:ascii="Arial" w:hAnsi="Arial" w:cs="Arial"/>
        </w:rPr>
      </w:pPr>
      <w:r>
        <w:rPr>
          <w:rFonts w:ascii="Arial" w:hAnsi="Arial" w:cs="Arial"/>
        </w:rPr>
        <w:t>Simulation results for the units for each direction</w:t>
      </w:r>
    </w:p>
    <w:p w:rsidR="00C27636" w:rsidRDefault="00C27636" w:rsidP="00C27636">
      <w:pPr>
        <w:pStyle w:val="ListParagraph"/>
        <w:numPr>
          <w:ilvl w:val="0"/>
          <w:numId w:val="69"/>
        </w:numPr>
        <w:tabs>
          <w:tab w:val="left" w:pos="709"/>
          <w:tab w:val="left" w:pos="6862"/>
        </w:tabs>
        <w:spacing w:line="360" w:lineRule="auto"/>
        <w:jc w:val="both"/>
        <w:rPr>
          <w:rFonts w:ascii="Arial" w:hAnsi="Arial" w:cs="Arial"/>
        </w:rPr>
      </w:pPr>
      <w:r>
        <w:rPr>
          <w:rFonts w:ascii="Arial" w:hAnsi="Arial" w:cs="Arial"/>
        </w:rPr>
        <w:t>Static pressure (plan view-ground &amp; mid elevation)</w:t>
      </w:r>
    </w:p>
    <w:p w:rsidR="00C27636" w:rsidRDefault="00C27636" w:rsidP="00C27636">
      <w:pPr>
        <w:pStyle w:val="ListParagraph"/>
        <w:numPr>
          <w:ilvl w:val="0"/>
          <w:numId w:val="69"/>
        </w:numPr>
        <w:tabs>
          <w:tab w:val="left" w:pos="709"/>
          <w:tab w:val="left" w:pos="6862"/>
        </w:tabs>
        <w:spacing w:line="360" w:lineRule="auto"/>
        <w:jc w:val="both"/>
        <w:rPr>
          <w:rFonts w:ascii="Arial" w:hAnsi="Arial" w:cs="Arial"/>
        </w:rPr>
      </w:pPr>
      <w:r>
        <w:rPr>
          <w:rFonts w:ascii="Arial" w:hAnsi="Arial" w:cs="Arial"/>
        </w:rPr>
        <w:t>Velocity vectors and contour showing the plan view at ground &amp; mid elevation</w:t>
      </w:r>
    </w:p>
    <w:p w:rsidR="00C27636" w:rsidRPr="0093041E" w:rsidRDefault="00C27636" w:rsidP="00C27636">
      <w:pPr>
        <w:tabs>
          <w:tab w:val="left" w:pos="709"/>
        </w:tabs>
        <w:spacing w:after="0" w:line="240" w:lineRule="auto"/>
        <w:jc w:val="both"/>
        <w:rPr>
          <w:rFonts w:ascii="Arial" w:hAnsi="Arial" w:cs="Arial"/>
          <w:sz w:val="16"/>
          <w:szCs w:val="16"/>
        </w:rPr>
      </w:pPr>
    </w:p>
    <w:p w:rsidR="00274E0F" w:rsidRDefault="00274E0F"/>
    <w:sectPr w:rsidR="00274E0F" w:rsidSect="004146D8">
      <w:headerReference w:type="even" r:id="rId21"/>
      <w:headerReference w:type="default" r:id="rId22"/>
      <w:footerReference w:type="default" r:id="rId23"/>
      <w:headerReference w:type="first" r:id="rId24"/>
      <w:pgSz w:w="11907" w:h="16839" w:code="9"/>
      <w:pgMar w:top="993" w:right="1440" w:bottom="709" w:left="144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912768"/>
      <w:docPartObj>
        <w:docPartGallery w:val="Page Numbers (Bottom of Page)"/>
        <w:docPartUnique/>
      </w:docPartObj>
    </w:sdtPr>
    <w:sdtEndPr>
      <w:rPr>
        <w:noProof/>
      </w:rPr>
    </w:sdtEndPr>
    <w:sdtContent>
      <w:p w:rsidR="00322F64" w:rsidRDefault="00C27636">
        <w:pPr>
          <w:pStyle w:val="Footer"/>
          <w:jc w:val="right"/>
        </w:pPr>
        <w:r>
          <w:fldChar w:fldCharType="begin"/>
        </w:r>
        <w:r>
          <w:instrText xml:space="preserve"> PAGE   \* MERGEFORMAT </w:instrText>
        </w:r>
        <w:r>
          <w:fldChar w:fldCharType="separate"/>
        </w:r>
        <w:r>
          <w:rPr>
            <w:noProof/>
          </w:rPr>
          <w:t>38</w:t>
        </w:r>
        <w:r>
          <w:rPr>
            <w:noProof/>
          </w:rPr>
          <w:fldChar w:fldCharType="end"/>
        </w:r>
      </w:p>
    </w:sdtContent>
  </w:sdt>
  <w:p w:rsidR="00322F64" w:rsidRDefault="00C27636">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2F64" w:rsidRDefault="00C276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2F64" w:rsidRDefault="00C276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2F64" w:rsidRDefault="00C276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5C99"/>
    <w:multiLevelType w:val="hybridMultilevel"/>
    <w:tmpl w:val="5FD26ED0"/>
    <w:lvl w:ilvl="0" w:tplc="44090001">
      <w:start w:val="1"/>
      <w:numFmt w:val="bullet"/>
      <w:lvlText w:val=""/>
      <w:lvlJc w:val="left"/>
      <w:pPr>
        <w:ind w:left="2155" w:hanging="360"/>
      </w:pPr>
      <w:rPr>
        <w:rFonts w:ascii="Symbol" w:hAnsi="Symbol" w:hint="default"/>
      </w:rPr>
    </w:lvl>
    <w:lvl w:ilvl="1" w:tplc="44090003" w:tentative="1">
      <w:start w:val="1"/>
      <w:numFmt w:val="bullet"/>
      <w:lvlText w:val="o"/>
      <w:lvlJc w:val="left"/>
      <w:pPr>
        <w:ind w:left="2875" w:hanging="360"/>
      </w:pPr>
      <w:rPr>
        <w:rFonts w:ascii="Courier New" w:hAnsi="Courier New" w:cs="Courier New" w:hint="default"/>
      </w:rPr>
    </w:lvl>
    <w:lvl w:ilvl="2" w:tplc="44090005" w:tentative="1">
      <w:start w:val="1"/>
      <w:numFmt w:val="bullet"/>
      <w:lvlText w:val=""/>
      <w:lvlJc w:val="left"/>
      <w:pPr>
        <w:ind w:left="3595" w:hanging="360"/>
      </w:pPr>
      <w:rPr>
        <w:rFonts w:ascii="Wingdings" w:hAnsi="Wingdings" w:hint="default"/>
      </w:rPr>
    </w:lvl>
    <w:lvl w:ilvl="3" w:tplc="44090001" w:tentative="1">
      <w:start w:val="1"/>
      <w:numFmt w:val="bullet"/>
      <w:lvlText w:val=""/>
      <w:lvlJc w:val="left"/>
      <w:pPr>
        <w:ind w:left="4315" w:hanging="360"/>
      </w:pPr>
      <w:rPr>
        <w:rFonts w:ascii="Symbol" w:hAnsi="Symbol" w:hint="default"/>
      </w:rPr>
    </w:lvl>
    <w:lvl w:ilvl="4" w:tplc="44090003" w:tentative="1">
      <w:start w:val="1"/>
      <w:numFmt w:val="bullet"/>
      <w:lvlText w:val="o"/>
      <w:lvlJc w:val="left"/>
      <w:pPr>
        <w:ind w:left="5035" w:hanging="360"/>
      </w:pPr>
      <w:rPr>
        <w:rFonts w:ascii="Courier New" w:hAnsi="Courier New" w:cs="Courier New" w:hint="default"/>
      </w:rPr>
    </w:lvl>
    <w:lvl w:ilvl="5" w:tplc="44090005" w:tentative="1">
      <w:start w:val="1"/>
      <w:numFmt w:val="bullet"/>
      <w:lvlText w:val=""/>
      <w:lvlJc w:val="left"/>
      <w:pPr>
        <w:ind w:left="5755" w:hanging="360"/>
      </w:pPr>
      <w:rPr>
        <w:rFonts w:ascii="Wingdings" w:hAnsi="Wingdings" w:hint="default"/>
      </w:rPr>
    </w:lvl>
    <w:lvl w:ilvl="6" w:tplc="44090001" w:tentative="1">
      <w:start w:val="1"/>
      <w:numFmt w:val="bullet"/>
      <w:lvlText w:val=""/>
      <w:lvlJc w:val="left"/>
      <w:pPr>
        <w:ind w:left="6475" w:hanging="360"/>
      </w:pPr>
      <w:rPr>
        <w:rFonts w:ascii="Symbol" w:hAnsi="Symbol" w:hint="default"/>
      </w:rPr>
    </w:lvl>
    <w:lvl w:ilvl="7" w:tplc="44090003" w:tentative="1">
      <w:start w:val="1"/>
      <w:numFmt w:val="bullet"/>
      <w:lvlText w:val="o"/>
      <w:lvlJc w:val="left"/>
      <w:pPr>
        <w:ind w:left="7195" w:hanging="360"/>
      </w:pPr>
      <w:rPr>
        <w:rFonts w:ascii="Courier New" w:hAnsi="Courier New" w:cs="Courier New" w:hint="default"/>
      </w:rPr>
    </w:lvl>
    <w:lvl w:ilvl="8" w:tplc="44090005" w:tentative="1">
      <w:start w:val="1"/>
      <w:numFmt w:val="bullet"/>
      <w:lvlText w:val=""/>
      <w:lvlJc w:val="left"/>
      <w:pPr>
        <w:ind w:left="7915" w:hanging="360"/>
      </w:pPr>
      <w:rPr>
        <w:rFonts w:ascii="Wingdings" w:hAnsi="Wingdings" w:hint="default"/>
      </w:rPr>
    </w:lvl>
  </w:abstractNum>
  <w:abstractNum w:abstractNumId="1" w15:restartNumberingAfterBreak="0">
    <w:nsid w:val="00F55AC6"/>
    <w:multiLevelType w:val="hybridMultilevel"/>
    <w:tmpl w:val="2D9C29F4"/>
    <w:lvl w:ilvl="0" w:tplc="F5F8BD7E">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023A125E"/>
    <w:multiLevelType w:val="hybridMultilevel"/>
    <w:tmpl w:val="4A4E142E"/>
    <w:lvl w:ilvl="0" w:tplc="5E069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1C0859"/>
    <w:multiLevelType w:val="hybridMultilevel"/>
    <w:tmpl w:val="9948CFA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035514E5"/>
    <w:multiLevelType w:val="hybridMultilevel"/>
    <w:tmpl w:val="73CCD59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037B2795"/>
    <w:multiLevelType w:val="hybridMultilevel"/>
    <w:tmpl w:val="905CC2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03AD2523"/>
    <w:multiLevelType w:val="hybridMultilevel"/>
    <w:tmpl w:val="DAA46698"/>
    <w:lvl w:ilvl="0" w:tplc="44090005">
      <w:start w:val="1"/>
      <w:numFmt w:val="bullet"/>
      <w:lvlText w:val=""/>
      <w:lvlJc w:val="left"/>
      <w:pPr>
        <w:ind w:left="2160" w:hanging="360"/>
      </w:pPr>
      <w:rPr>
        <w:rFonts w:ascii="Wingdings" w:hAnsi="Wingdings"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7" w15:restartNumberingAfterBreak="0">
    <w:nsid w:val="03BC6ADB"/>
    <w:multiLevelType w:val="hybridMultilevel"/>
    <w:tmpl w:val="6342627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5106954"/>
    <w:multiLevelType w:val="hybridMultilevel"/>
    <w:tmpl w:val="2D74380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05291AF3"/>
    <w:multiLevelType w:val="hybridMultilevel"/>
    <w:tmpl w:val="B95A2B5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08460452"/>
    <w:multiLevelType w:val="hybridMultilevel"/>
    <w:tmpl w:val="DAE4EBB6"/>
    <w:lvl w:ilvl="0" w:tplc="4409001B">
      <w:start w:val="1"/>
      <w:numFmt w:val="lowerRoman"/>
      <w:lvlText w:val="%1."/>
      <w:lvlJc w:val="right"/>
      <w:pPr>
        <w:ind w:left="1033" w:hanging="360"/>
      </w:pPr>
    </w:lvl>
    <w:lvl w:ilvl="1" w:tplc="44090019" w:tentative="1">
      <w:start w:val="1"/>
      <w:numFmt w:val="lowerLetter"/>
      <w:lvlText w:val="%2."/>
      <w:lvlJc w:val="left"/>
      <w:pPr>
        <w:ind w:left="1753" w:hanging="360"/>
      </w:pPr>
    </w:lvl>
    <w:lvl w:ilvl="2" w:tplc="4409001B" w:tentative="1">
      <w:start w:val="1"/>
      <w:numFmt w:val="lowerRoman"/>
      <w:lvlText w:val="%3."/>
      <w:lvlJc w:val="right"/>
      <w:pPr>
        <w:ind w:left="2473" w:hanging="180"/>
      </w:pPr>
    </w:lvl>
    <w:lvl w:ilvl="3" w:tplc="4409000F" w:tentative="1">
      <w:start w:val="1"/>
      <w:numFmt w:val="decimal"/>
      <w:lvlText w:val="%4."/>
      <w:lvlJc w:val="left"/>
      <w:pPr>
        <w:ind w:left="3193" w:hanging="360"/>
      </w:pPr>
    </w:lvl>
    <w:lvl w:ilvl="4" w:tplc="44090019" w:tentative="1">
      <w:start w:val="1"/>
      <w:numFmt w:val="lowerLetter"/>
      <w:lvlText w:val="%5."/>
      <w:lvlJc w:val="left"/>
      <w:pPr>
        <w:ind w:left="3913" w:hanging="360"/>
      </w:pPr>
    </w:lvl>
    <w:lvl w:ilvl="5" w:tplc="4409001B" w:tentative="1">
      <w:start w:val="1"/>
      <w:numFmt w:val="lowerRoman"/>
      <w:lvlText w:val="%6."/>
      <w:lvlJc w:val="right"/>
      <w:pPr>
        <w:ind w:left="4633" w:hanging="180"/>
      </w:pPr>
    </w:lvl>
    <w:lvl w:ilvl="6" w:tplc="4409000F" w:tentative="1">
      <w:start w:val="1"/>
      <w:numFmt w:val="decimal"/>
      <w:lvlText w:val="%7."/>
      <w:lvlJc w:val="left"/>
      <w:pPr>
        <w:ind w:left="5353" w:hanging="360"/>
      </w:pPr>
    </w:lvl>
    <w:lvl w:ilvl="7" w:tplc="44090019" w:tentative="1">
      <w:start w:val="1"/>
      <w:numFmt w:val="lowerLetter"/>
      <w:lvlText w:val="%8."/>
      <w:lvlJc w:val="left"/>
      <w:pPr>
        <w:ind w:left="6073" w:hanging="360"/>
      </w:pPr>
    </w:lvl>
    <w:lvl w:ilvl="8" w:tplc="4409001B" w:tentative="1">
      <w:start w:val="1"/>
      <w:numFmt w:val="lowerRoman"/>
      <w:lvlText w:val="%9."/>
      <w:lvlJc w:val="right"/>
      <w:pPr>
        <w:ind w:left="6793" w:hanging="180"/>
      </w:pPr>
    </w:lvl>
  </w:abstractNum>
  <w:abstractNum w:abstractNumId="11" w15:restartNumberingAfterBreak="0">
    <w:nsid w:val="089B4402"/>
    <w:multiLevelType w:val="hybridMultilevel"/>
    <w:tmpl w:val="19FC5CD4"/>
    <w:lvl w:ilvl="0" w:tplc="44090005">
      <w:start w:val="1"/>
      <w:numFmt w:val="bullet"/>
      <w:lvlText w:val=""/>
      <w:lvlJc w:val="left"/>
      <w:pPr>
        <w:ind w:left="2160" w:hanging="360"/>
      </w:pPr>
      <w:rPr>
        <w:rFonts w:ascii="Wingdings" w:hAnsi="Wingdings"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12" w15:restartNumberingAfterBreak="0">
    <w:nsid w:val="08C059DC"/>
    <w:multiLevelType w:val="hybridMultilevel"/>
    <w:tmpl w:val="1AE663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0AAF0C7A"/>
    <w:multiLevelType w:val="hybridMultilevel"/>
    <w:tmpl w:val="C37629C2"/>
    <w:lvl w:ilvl="0" w:tplc="F26CB8F2">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0BA72EE0"/>
    <w:multiLevelType w:val="hybridMultilevel"/>
    <w:tmpl w:val="115C4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0BE873DC"/>
    <w:multiLevelType w:val="hybridMultilevel"/>
    <w:tmpl w:val="10946918"/>
    <w:lvl w:ilvl="0" w:tplc="44090001">
      <w:start w:val="1"/>
      <w:numFmt w:val="bullet"/>
      <w:lvlText w:val=""/>
      <w:lvlJc w:val="left"/>
      <w:pPr>
        <w:ind w:left="1502" w:hanging="360"/>
      </w:pPr>
      <w:rPr>
        <w:rFonts w:ascii="Symbol" w:hAnsi="Symbol" w:hint="default"/>
      </w:rPr>
    </w:lvl>
    <w:lvl w:ilvl="1" w:tplc="44090003" w:tentative="1">
      <w:start w:val="1"/>
      <w:numFmt w:val="bullet"/>
      <w:lvlText w:val="o"/>
      <w:lvlJc w:val="left"/>
      <w:pPr>
        <w:ind w:left="2222" w:hanging="360"/>
      </w:pPr>
      <w:rPr>
        <w:rFonts w:ascii="Courier New" w:hAnsi="Courier New" w:cs="Courier New" w:hint="default"/>
      </w:rPr>
    </w:lvl>
    <w:lvl w:ilvl="2" w:tplc="44090005" w:tentative="1">
      <w:start w:val="1"/>
      <w:numFmt w:val="bullet"/>
      <w:lvlText w:val=""/>
      <w:lvlJc w:val="left"/>
      <w:pPr>
        <w:ind w:left="2942" w:hanging="360"/>
      </w:pPr>
      <w:rPr>
        <w:rFonts w:ascii="Wingdings" w:hAnsi="Wingdings" w:hint="default"/>
      </w:rPr>
    </w:lvl>
    <w:lvl w:ilvl="3" w:tplc="44090001" w:tentative="1">
      <w:start w:val="1"/>
      <w:numFmt w:val="bullet"/>
      <w:lvlText w:val=""/>
      <w:lvlJc w:val="left"/>
      <w:pPr>
        <w:ind w:left="3662" w:hanging="360"/>
      </w:pPr>
      <w:rPr>
        <w:rFonts w:ascii="Symbol" w:hAnsi="Symbol" w:hint="default"/>
      </w:rPr>
    </w:lvl>
    <w:lvl w:ilvl="4" w:tplc="44090003" w:tentative="1">
      <w:start w:val="1"/>
      <w:numFmt w:val="bullet"/>
      <w:lvlText w:val="o"/>
      <w:lvlJc w:val="left"/>
      <w:pPr>
        <w:ind w:left="4382" w:hanging="360"/>
      </w:pPr>
      <w:rPr>
        <w:rFonts w:ascii="Courier New" w:hAnsi="Courier New" w:cs="Courier New" w:hint="default"/>
      </w:rPr>
    </w:lvl>
    <w:lvl w:ilvl="5" w:tplc="44090005" w:tentative="1">
      <w:start w:val="1"/>
      <w:numFmt w:val="bullet"/>
      <w:lvlText w:val=""/>
      <w:lvlJc w:val="left"/>
      <w:pPr>
        <w:ind w:left="5102" w:hanging="360"/>
      </w:pPr>
      <w:rPr>
        <w:rFonts w:ascii="Wingdings" w:hAnsi="Wingdings" w:hint="default"/>
      </w:rPr>
    </w:lvl>
    <w:lvl w:ilvl="6" w:tplc="44090001" w:tentative="1">
      <w:start w:val="1"/>
      <w:numFmt w:val="bullet"/>
      <w:lvlText w:val=""/>
      <w:lvlJc w:val="left"/>
      <w:pPr>
        <w:ind w:left="5822" w:hanging="360"/>
      </w:pPr>
      <w:rPr>
        <w:rFonts w:ascii="Symbol" w:hAnsi="Symbol" w:hint="default"/>
      </w:rPr>
    </w:lvl>
    <w:lvl w:ilvl="7" w:tplc="44090003" w:tentative="1">
      <w:start w:val="1"/>
      <w:numFmt w:val="bullet"/>
      <w:lvlText w:val="o"/>
      <w:lvlJc w:val="left"/>
      <w:pPr>
        <w:ind w:left="6542" w:hanging="360"/>
      </w:pPr>
      <w:rPr>
        <w:rFonts w:ascii="Courier New" w:hAnsi="Courier New" w:cs="Courier New" w:hint="default"/>
      </w:rPr>
    </w:lvl>
    <w:lvl w:ilvl="8" w:tplc="44090005" w:tentative="1">
      <w:start w:val="1"/>
      <w:numFmt w:val="bullet"/>
      <w:lvlText w:val=""/>
      <w:lvlJc w:val="left"/>
      <w:pPr>
        <w:ind w:left="7262" w:hanging="360"/>
      </w:pPr>
      <w:rPr>
        <w:rFonts w:ascii="Wingdings" w:hAnsi="Wingdings" w:hint="default"/>
      </w:rPr>
    </w:lvl>
  </w:abstractNum>
  <w:abstractNum w:abstractNumId="16" w15:restartNumberingAfterBreak="0">
    <w:nsid w:val="0DE40AA3"/>
    <w:multiLevelType w:val="hybridMultilevel"/>
    <w:tmpl w:val="676C2BC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0E1A2035"/>
    <w:multiLevelType w:val="hybridMultilevel"/>
    <w:tmpl w:val="6FD488E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0E26024F"/>
    <w:multiLevelType w:val="hybridMultilevel"/>
    <w:tmpl w:val="80E65B16"/>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9" w15:restartNumberingAfterBreak="0">
    <w:nsid w:val="0E9B02CC"/>
    <w:multiLevelType w:val="hybridMultilevel"/>
    <w:tmpl w:val="E586C80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0ED2362F"/>
    <w:multiLevelType w:val="hybridMultilevel"/>
    <w:tmpl w:val="C2BC5DAE"/>
    <w:lvl w:ilvl="0" w:tplc="0144F126">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0F637011"/>
    <w:multiLevelType w:val="hybridMultilevel"/>
    <w:tmpl w:val="B942B93C"/>
    <w:lvl w:ilvl="0" w:tplc="973A30C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0F6F38E7"/>
    <w:multiLevelType w:val="hybridMultilevel"/>
    <w:tmpl w:val="E59A049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0F82239B"/>
    <w:multiLevelType w:val="hybridMultilevel"/>
    <w:tmpl w:val="3C284264"/>
    <w:lvl w:ilvl="0" w:tplc="44090001">
      <w:start w:val="1"/>
      <w:numFmt w:val="bullet"/>
      <w:lvlText w:val=""/>
      <w:lvlJc w:val="left"/>
      <w:pPr>
        <w:ind w:left="1483" w:hanging="360"/>
      </w:pPr>
      <w:rPr>
        <w:rFonts w:ascii="Symbol" w:hAnsi="Symbol" w:hint="default"/>
      </w:rPr>
    </w:lvl>
    <w:lvl w:ilvl="1" w:tplc="44090003" w:tentative="1">
      <w:start w:val="1"/>
      <w:numFmt w:val="bullet"/>
      <w:lvlText w:val="o"/>
      <w:lvlJc w:val="left"/>
      <w:pPr>
        <w:ind w:left="2203" w:hanging="360"/>
      </w:pPr>
      <w:rPr>
        <w:rFonts w:ascii="Courier New" w:hAnsi="Courier New" w:cs="Courier New" w:hint="default"/>
      </w:rPr>
    </w:lvl>
    <w:lvl w:ilvl="2" w:tplc="44090005" w:tentative="1">
      <w:start w:val="1"/>
      <w:numFmt w:val="bullet"/>
      <w:lvlText w:val=""/>
      <w:lvlJc w:val="left"/>
      <w:pPr>
        <w:ind w:left="2923" w:hanging="360"/>
      </w:pPr>
      <w:rPr>
        <w:rFonts w:ascii="Wingdings" w:hAnsi="Wingdings" w:hint="default"/>
      </w:rPr>
    </w:lvl>
    <w:lvl w:ilvl="3" w:tplc="44090001" w:tentative="1">
      <w:start w:val="1"/>
      <w:numFmt w:val="bullet"/>
      <w:lvlText w:val=""/>
      <w:lvlJc w:val="left"/>
      <w:pPr>
        <w:ind w:left="3643" w:hanging="360"/>
      </w:pPr>
      <w:rPr>
        <w:rFonts w:ascii="Symbol" w:hAnsi="Symbol" w:hint="default"/>
      </w:rPr>
    </w:lvl>
    <w:lvl w:ilvl="4" w:tplc="44090003" w:tentative="1">
      <w:start w:val="1"/>
      <w:numFmt w:val="bullet"/>
      <w:lvlText w:val="o"/>
      <w:lvlJc w:val="left"/>
      <w:pPr>
        <w:ind w:left="4363" w:hanging="360"/>
      </w:pPr>
      <w:rPr>
        <w:rFonts w:ascii="Courier New" w:hAnsi="Courier New" w:cs="Courier New" w:hint="default"/>
      </w:rPr>
    </w:lvl>
    <w:lvl w:ilvl="5" w:tplc="44090005" w:tentative="1">
      <w:start w:val="1"/>
      <w:numFmt w:val="bullet"/>
      <w:lvlText w:val=""/>
      <w:lvlJc w:val="left"/>
      <w:pPr>
        <w:ind w:left="5083" w:hanging="360"/>
      </w:pPr>
      <w:rPr>
        <w:rFonts w:ascii="Wingdings" w:hAnsi="Wingdings" w:hint="default"/>
      </w:rPr>
    </w:lvl>
    <w:lvl w:ilvl="6" w:tplc="44090001" w:tentative="1">
      <w:start w:val="1"/>
      <w:numFmt w:val="bullet"/>
      <w:lvlText w:val=""/>
      <w:lvlJc w:val="left"/>
      <w:pPr>
        <w:ind w:left="5803" w:hanging="360"/>
      </w:pPr>
      <w:rPr>
        <w:rFonts w:ascii="Symbol" w:hAnsi="Symbol" w:hint="default"/>
      </w:rPr>
    </w:lvl>
    <w:lvl w:ilvl="7" w:tplc="44090003" w:tentative="1">
      <w:start w:val="1"/>
      <w:numFmt w:val="bullet"/>
      <w:lvlText w:val="o"/>
      <w:lvlJc w:val="left"/>
      <w:pPr>
        <w:ind w:left="6523" w:hanging="360"/>
      </w:pPr>
      <w:rPr>
        <w:rFonts w:ascii="Courier New" w:hAnsi="Courier New" w:cs="Courier New" w:hint="default"/>
      </w:rPr>
    </w:lvl>
    <w:lvl w:ilvl="8" w:tplc="44090005" w:tentative="1">
      <w:start w:val="1"/>
      <w:numFmt w:val="bullet"/>
      <w:lvlText w:val=""/>
      <w:lvlJc w:val="left"/>
      <w:pPr>
        <w:ind w:left="7243" w:hanging="360"/>
      </w:pPr>
      <w:rPr>
        <w:rFonts w:ascii="Wingdings" w:hAnsi="Wingdings" w:hint="default"/>
      </w:rPr>
    </w:lvl>
  </w:abstractNum>
  <w:abstractNum w:abstractNumId="24" w15:restartNumberingAfterBreak="0">
    <w:nsid w:val="10670577"/>
    <w:multiLevelType w:val="hybridMultilevel"/>
    <w:tmpl w:val="CA5CDBA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11DF4B38"/>
    <w:multiLevelType w:val="hybridMultilevel"/>
    <w:tmpl w:val="D6844552"/>
    <w:lvl w:ilvl="0" w:tplc="44090001">
      <w:start w:val="1"/>
      <w:numFmt w:val="bullet"/>
      <w:lvlText w:val=""/>
      <w:lvlJc w:val="left"/>
      <w:pPr>
        <w:ind w:left="1459" w:hanging="360"/>
      </w:pPr>
      <w:rPr>
        <w:rFonts w:ascii="Symbol" w:hAnsi="Symbol" w:hint="default"/>
      </w:rPr>
    </w:lvl>
    <w:lvl w:ilvl="1" w:tplc="44090003" w:tentative="1">
      <w:start w:val="1"/>
      <w:numFmt w:val="bullet"/>
      <w:lvlText w:val="o"/>
      <w:lvlJc w:val="left"/>
      <w:pPr>
        <w:ind w:left="2179" w:hanging="360"/>
      </w:pPr>
      <w:rPr>
        <w:rFonts w:ascii="Courier New" w:hAnsi="Courier New" w:cs="Courier New" w:hint="default"/>
      </w:rPr>
    </w:lvl>
    <w:lvl w:ilvl="2" w:tplc="44090005" w:tentative="1">
      <w:start w:val="1"/>
      <w:numFmt w:val="bullet"/>
      <w:lvlText w:val=""/>
      <w:lvlJc w:val="left"/>
      <w:pPr>
        <w:ind w:left="2899" w:hanging="360"/>
      </w:pPr>
      <w:rPr>
        <w:rFonts w:ascii="Wingdings" w:hAnsi="Wingdings" w:hint="default"/>
      </w:rPr>
    </w:lvl>
    <w:lvl w:ilvl="3" w:tplc="44090001" w:tentative="1">
      <w:start w:val="1"/>
      <w:numFmt w:val="bullet"/>
      <w:lvlText w:val=""/>
      <w:lvlJc w:val="left"/>
      <w:pPr>
        <w:ind w:left="3619" w:hanging="360"/>
      </w:pPr>
      <w:rPr>
        <w:rFonts w:ascii="Symbol" w:hAnsi="Symbol" w:hint="default"/>
      </w:rPr>
    </w:lvl>
    <w:lvl w:ilvl="4" w:tplc="44090003" w:tentative="1">
      <w:start w:val="1"/>
      <w:numFmt w:val="bullet"/>
      <w:lvlText w:val="o"/>
      <w:lvlJc w:val="left"/>
      <w:pPr>
        <w:ind w:left="4339" w:hanging="360"/>
      </w:pPr>
      <w:rPr>
        <w:rFonts w:ascii="Courier New" w:hAnsi="Courier New" w:cs="Courier New" w:hint="default"/>
      </w:rPr>
    </w:lvl>
    <w:lvl w:ilvl="5" w:tplc="44090005" w:tentative="1">
      <w:start w:val="1"/>
      <w:numFmt w:val="bullet"/>
      <w:lvlText w:val=""/>
      <w:lvlJc w:val="left"/>
      <w:pPr>
        <w:ind w:left="5059" w:hanging="360"/>
      </w:pPr>
      <w:rPr>
        <w:rFonts w:ascii="Wingdings" w:hAnsi="Wingdings" w:hint="default"/>
      </w:rPr>
    </w:lvl>
    <w:lvl w:ilvl="6" w:tplc="44090001" w:tentative="1">
      <w:start w:val="1"/>
      <w:numFmt w:val="bullet"/>
      <w:lvlText w:val=""/>
      <w:lvlJc w:val="left"/>
      <w:pPr>
        <w:ind w:left="5779" w:hanging="360"/>
      </w:pPr>
      <w:rPr>
        <w:rFonts w:ascii="Symbol" w:hAnsi="Symbol" w:hint="default"/>
      </w:rPr>
    </w:lvl>
    <w:lvl w:ilvl="7" w:tplc="44090003" w:tentative="1">
      <w:start w:val="1"/>
      <w:numFmt w:val="bullet"/>
      <w:lvlText w:val="o"/>
      <w:lvlJc w:val="left"/>
      <w:pPr>
        <w:ind w:left="6499" w:hanging="360"/>
      </w:pPr>
      <w:rPr>
        <w:rFonts w:ascii="Courier New" w:hAnsi="Courier New" w:cs="Courier New" w:hint="default"/>
      </w:rPr>
    </w:lvl>
    <w:lvl w:ilvl="8" w:tplc="44090005" w:tentative="1">
      <w:start w:val="1"/>
      <w:numFmt w:val="bullet"/>
      <w:lvlText w:val=""/>
      <w:lvlJc w:val="left"/>
      <w:pPr>
        <w:ind w:left="7219" w:hanging="360"/>
      </w:pPr>
      <w:rPr>
        <w:rFonts w:ascii="Wingdings" w:hAnsi="Wingdings" w:hint="default"/>
      </w:rPr>
    </w:lvl>
  </w:abstractNum>
  <w:abstractNum w:abstractNumId="26" w15:restartNumberingAfterBreak="0">
    <w:nsid w:val="12225BAC"/>
    <w:multiLevelType w:val="hybridMultilevel"/>
    <w:tmpl w:val="298668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124D434B"/>
    <w:multiLevelType w:val="hybridMultilevel"/>
    <w:tmpl w:val="17266AE4"/>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12FC7E27"/>
    <w:multiLevelType w:val="hybridMultilevel"/>
    <w:tmpl w:val="FBE2BE3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13172079"/>
    <w:multiLevelType w:val="multilevel"/>
    <w:tmpl w:val="C1488D8C"/>
    <w:styleLink w:val="CurrentList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37826F4"/>
    <w:multiLevelType w:val="hybridMultilevel"/>
    <w:tmpl w:val="FAEAA1F2"/>
    <w:lvl w:ilvl="0" w:tplc="6136CC58">
      <w:start w:val="1"/>
      <w:numFmt w:val="decimal"/>
      <w:lvlText w:val="(%1)"/>
      <w:lvlJc w:val="left"/>
      <w:pPr>
        <w:ind w:left="412" w:hanging="360"/>
      </w:pPr>
      <w:rPr>
        <w:rFonts w:hint="default"/>
      </w:rPr>
    </w:lvl>
    <w:lvl w:ilvl="1" w:tplc="44090019" w:tentative="1">
      <w:start w:val="1"/>
      <w:numFmt w:val="lowerLetter"/>
      <w:lvlText w:val="%2."/>
      <w:lvlJc w:val="left"/>
      <w:pPr>
        <w:ind w:left="1132" w:hanging="360"/>
      </w:pPr>
    </w:lvl>
    <w:lvl w:ilvl="2" w:tplc="4409001B" w:tentative="1">
      <w:start w:val="1"/>
      <w:numFmt w:val="lowerRoman"/>
      <w:lvlText w:val="%3."/>
      <w:lvlJc w:val="right"/>
      <w:pPr>
        <w:ind w:left="1852" w:hanging="180"/>
      </w:pPr>
    </w:lvl>
    <w:lvl w:ilvl="3" w:tplc="4409000F" w:tentative="1">
      <w:start w:val="1"/>
      <w:numFmt w:val="decimal"/>
      <w:lvlText w:val="%4."/>
      <w:lvlJc w:val="left"/>
      <w:pPr>
        <w:ind w:left="2572" w:hanging="360"/>
      </w:pPr>
    </w:lvl>
    <w:lvl w:ilvl="4" w:tplc="44090019" w:tentative="1">
      <w:start w:val="1"/>
      <w:numFmt w:val="lowerLetter"/>
      <w:lvlText w:val="%5."/>
      <w:lvlJc w:val="left"/>
      <w:pPr>
        <w:ind w:left="3292" w:hanging="360"/>
      </w:pPr>
    </w:lvl>
    <w:lvl w:ilvl="5" w:tplc="4409001B" w:tentative="1">
      <w:start w:val="1"/>
      <w:numFmt w:val="lowerRoman"/>
      <w:lvlText w:val="%6."/>
      <w:lvlJc w:val="right"/>
      <w:pPr>
        <w:ind w:left="4012" w:hanging="180"/>
      </w:pPr>
    </w:lvl>
    <w:lvl w:ilvl="6" w:tplc="4409000F" w:tentative="1">
      <w:start w:val="1"/>
      <w:numFmt w:val="decimal"/>
      <w:lvlText w:val="%7."/>
      <w:lvlJc w:val="left"/>
      <w:pPr>
        <w:ind w:left="4732" w:hanging="360"/>
      </w:pPr>
    </w:lvl>
    <w:lvl w:ilvl="7" w:tplc="44090019" w:tentative="1">
      <w:start w:val="1"/>
      <w:numFmt w:val="lowerLetter"/>
      <w:lvlText w:val="%8."/>
      <w:lvlJc w:val="left"/>
      <w:pPr>
        <w:ind w:left="5452" w:hanging="360"/>
      </w:pPr>
    </w:lvl>
    <w:lvl w:ilvl="8" w:tplc="4409001B" w:tentative="1">
      <w:start w:val="1"/>
      <w:numFmt w:val="lowerRoman"/>
      <w:lvlText w:val="%9."/>
      <w:lvlJc w:val="right"/>
      <w:pPr>
        <w:ind w:left="6172" w:hanging="180"/>
      </w:pPr>
    </w:lvl>
  </w:abstractNum>
  <w:abstractNum w:abstractNumId="31" w15:restartNumberingAfterBreak="0">
    <w:nsid w:val="1413552D"/>
    <w:multiLevelType w:val="hybridMultilevel"/>
    <w:tmpl w:val="BF467860"/>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15D962AF"/>
    <w:multiLevelType w:val="hybridMultilevel"/>
    <w:tmpl w:val="B2CCED64"/>
    <w:lvl w:ilvl="0" w:tplc="FFFFFFFF">
      <w:start w:val="1"/>
      <w:numFmt w:val="lowerLetter"/>
      <w:lvlText w:val="%1)"/>
      <w:lvlJc w:val="left"/>
      <w:pPr>
        <w:ind w:left="979" w:hanging="360"/>
      </w:pPr>
      <w:rPr>
        <w:rFonts w:hint="default"/>
      </w:rPr>
    </w:lvl>
    <w:lvl w:ilvl="1" w:tplc="FFFFFFFF" w:tentative="1">
      <w:start w:val="1"/>
      <w:numFmt w:val="lowerLetter"/>
      <w:lvlText w:val="%2."/>
      <w:lvlJc w:val="left"/>
      <w:pPr>
        <w:ind w:left="1699" w:hanging="360"/>
      </w:pPr>
    </w:lvl>
    <w:lvl w:ilvl="2" w:tplc="FFFFFFFF" w:tentative="1">
      <w:start w:val="1"/>
      <w:numFmt w:val="lowerRoman"/>
      <w:lvlText w:val="%3."/>
      <w:lvlJc w:val="right"/>
      <w:pPr>
        <w:ind w:left="2419" w:hanging="180"/>
      </w:pPr>
    </w:lvl>
    <w:lvl w:ilvl="3" w:tplc="FFFFFFFF" w:tentative="1">
      <w:start w:val="1"/>
      <w:numFmt w:val="decimal"/>
      <w:lvlText w:val="%4."/>
      <w:lvlJc w:val="left"/>
      <w:pPr>
        <w:ind w:left="3139" w:hanging="360"/>
      </w:pPr>
    </w:lvl>
    <w:lvl w:ilvl="4" w:tplc="FFFFFFFF" w:tentative="1">
      <w:start w:val="1"/>
      <w:numFmt w:val="lowerLetter"/>
      <w:lvlText w:val="%5."/>
      <w:lvlJc w:val="left"/>
      <w:pPr>
        <w:ind w:left="3859" w:hanging="360"/>
      </w:pPr>
    </w:lvl>
    <w:lvl w:ilvl="5" w:tplc="FFFFFFFF" w:tentative="1">
      <w:start w:val="1"/>
      <w:numFmt w:val="lowerRoman"/>
      <w:lvlText w:val="%6."/>
      <w:lvlJc w:val="right"/>
      <w:pPr>
        <w:ind w:left="4579" w:hanging="180"/>
      </w:pPr>
    </w:lvl>
    <w:lvl w:ilvl="6" w:tplc="FFFFFFFF" w:tentative="1">
      <w:start w:val="1"/>
      <w:numFmt w:val="decimal"/>
      <w:lvlText w:val="%7."/>
      <w:lvlJc w:val="left"/>
      <w:pPr>
        <w:ind w:left="5299" w:hanging="360"/>
      </w:pPr>
    </w:lvl>
    <w:lvl w:ilvl="7" w:tplc="FFFFFFFF" w:tentative="1">
      <w:start w:val="1"/>
      <w:numFmt w:val="lowerLetter"/>
      <w:lvlText w:val="%8."/>
      <w:lvlJc w:val="left"/>
      <w:pPr>
        <w:ind w:left="6019" w:hanging="360"/>
      </w:pPr>
    </w:lvl>
    <w:lvl w:ilvl="8" w:tplc="FFFFFFFF" w:tentative="1">
      <w:start w:val="1"/>
      <w:numFmt w:val="lowerRoman"/>
      <w:lvlText w:val="%9."/>
      <w:lvlJc w:val="right"/>
      <w:pPr>
        <w:ind w:left="6739" w:hanging="180"/>
      </w:pPr>
    </w:lvl>
  </w:abstractNum>
  <w:abstractNum w:abstractNumId="33" w15:restartNumberingAfterBreak="0">
    <w:nsid w:val="168A5A68"/>
    <w:multiLevelType w:val="hybridMultilevel"/>
    <w:tmpl w:val="A92CAA7E"/>
    <w:lvl w:ilvl="0" w:tplc="DB445746">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4" w15:restartNumberingAfterBreak="0">
    <w:nsid w:val="19190577"/>
    <w:multiLevelType w:val="hybridMultilevel"/>
    <w:tmpl w:val="235E3C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9673FDB"/>
    <w:multiLevelType w:val="hybridMultilevel"/>
    <w:tmpl w:val="D97C2C2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19C66E9E"/>
    <w:multiLevelType w:val="hybridMultilevel"/>
    <w:tmpl w:val="3ECEF95A"/>
    <w:lvl w:ilvl="0" w:tplc="F7507B82">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19F44D24"/>
    <w:multiLevelType w:val="hybridMultilevel"/>
    <w:tmpl w:val="21C0253E"/>
    <w:lvl w:ilvl="0" w:tplc="2FB47F32">
      <w:start w:val="1"/>
      <w:numFmt w:val="lowerLetter"/>
      <w:lvlText w:val="(%1)"/>
      <w:lvlJc w:val="left"/>
      <w:pPr>
        <w:ind w:left="735" w:hanging="375"/>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8" w15:restartNumberingAfterBreak="0">
    <w:nsid w:val="1A097186"/>
    <w:multiLevelType w:val="hybridMultilevel"/>
    <w:tmpl w:val="E2E88784"/>
    <w:lvl w:ilvl="0" w:tplc="4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A3C34F4"/>
    <w:multiLevelType w:val="hybridMultilevel"/>
    <w:tmpl w:val="1A42B18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B617E84"/>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B7F14B4"/>
    <w:multiLevelType w:val="hybridMultilevel"/>
    <w:tmpl w:val="F3F0008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2" w15:restartNumberingAfterBreak="0">
    <w:nsid w:val="1BBD4BBC"/>
    <w:multiLevelType w:val="hybridMultilevel"/>
    <w:tmpl w:val="43765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C84DD4"/>
    <w:multiLevelType w:val="hybridMultilevel"/>
    <w:tmpl w:val="A580BF16"/>
    <w:lvl w:ilvl="0" w:tplc="79C6109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CCA372B"/>
    <w:multiLevelType w:val="hybridMultilevel"/>
    <w:tmpl w:val="45A2E4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5" w15:restartNumberingAfterBreak="0">
    <w:nsid w:val="1DB032E9"/>
    <w:multiLevelType w:val="hybridMultilevel"/>
    <w:tmpl w:val="8AAA06EC"/>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46" w15:restartNumberingAfterBreak="0">
    <w:nsid w:val="1E98517A"/>
    <w:multiLevelType w:val="hybridMultilevel"/>
    <w:tmpl w:val="D23CF03A"/>
    <w:lvl w:ilvl="0" w:tplc="04090001">
      <w:start w:val="1"/>
      <w:numFmt w:val="bullet"/>
      <w:lvlText w:val=""/>
      <w:lvlJc w:val="left"/>
      <w:pPr>
        <w:ind w:left="720" w:hanging="360"/>
      </w:pPr>
      <w:rPr>
        <w:rFonts w:ascii="Symbol" w:hAnsi="Symbol"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7" w15:restartNumberingAfterBreak="0">
    <w:nsid w:val="1EED29A9"/>
    <w:multiLevelType w:val="hybridMultilevel"/>
    <w:tmpl w:val="6C6A7890"/>
    <w:lvl w:ilvl="0" w:tplc="CEE82CFE">
      <w:start w:val="1"/>
      <w:numFmt w:val="decimal"/>
      <w:lvlText w:val="%1."/>
      <w:lvlJc w:val="left"/>
      <w:pPr>
        <w:ind w:left="941" w:hanging="360"/>
      </w:pPr>
      <w:rPr>
        <w:rFonts w:hint="default"/>
      </w:rPr>
    </w:lvl>
    <w:lvl w:ilvl="1" w:tplc="44090019" w:tentative="1">
      <w:start w:val="1"/>
      <w:numFmt w:val="lowerLetter"/>
      <w:lvlText w:val="%2."/>
      <w:lvlJc w:val="left"/>
      <w:pPr>
        <w:ind w:left="1661" w:hanging="360"/>
      </w:pPr>
    </w:lvl>
    <w:lvl w:ilvl="2" w:tplc="4409001B" w:tentative="1">
      <w:start w:val="1"/>
      <w:numFmt w:val="lowerRoman"/>
      <w:lvlText w:val="%3."/>
      <w:lvlJc w:val="right"/>
      <w:pPr>
        <w:ind w:left="2381" w:hanging="180"/>
      </w:pPr>
    </w:lvl>
    <w:lvl w:ilvl="3" w:tplc="4409000F" w:tentative="1">
      <w:start w:val="1"/>
      <w:numFmt w:val="decimal"/>
      <w:lvlText w:val="%4."/>
      <w:lvlJc w:val="left"/>
      <w:pPr>
        <w:ind w:left="3101" w:hanging="360"/>
      </w:pPr>
    </w:lvl>
    <w:lvl w:ilvl="4" w:tplc="44090019" w:tentative="1">
      <w:start w:val="1"/>
      <w:numFmt w:val="lowerLetter"/>
      <w:lvlText w:val="%5."/>
      <w:lvlJc w:val="left"/>
      <w:pPr>
        <w:ind w:left="3821" w:hanging="360"/>
      </w:pPr>
    </w:lvl>
    <w:lvl w:ilvl="5" w:tplc="4409001B" w:tentative="1">
      <w:start w:val="1"/>
      <w:numFmt w:val="lowerRoman"/>
      <w:lvlText w:val="%6."/>
      <w:lvlJc w:val="right"/>
      <w:pPr>
        <w:ind w:left="4541" w:hanging="180"/>
      </w:pPr>
    </w:lvl>
    <w:lvl w:ilvl="6" w:tplc="4409000F" w:tentative="1">
      <w:start w:val="1"/>
      <w:numFmt w:val="decimal"/>
      <w:lvlText w:val="%7."/>
      <w:lvlJc w:val="left"/>
      <w:pPr>
        <w:ind w:left="5261" w:hanging="360"/>
      </w:pPr>
    </w:lvl>
    <w:lvl w:ilvl="7" w:tplc="44090019" w:tentative="1">
      <w:start w:val="1"/>
      <w:numFmt w:val="lowerLetter"/>
      <w:lvlText w:val="%8."/>
      <w:lvlJc w:val="left"/>
      <w:pPr>
        <w:ind w:left="5981" w:hanging="360"/>
      </w:pPr>
    </w:lvl>
    <w:lvl w:ilvl="8" w:tplc="4409001B" w:tentative="1">
      <w:start w:val="1"/>
      <w:numFmt w:val="lowerRoman"/>
      <w:lvlText w:val="%9."/>
      <w:lvlJc w:val="right"/>
      <w:pPr>
        <w:ind w:left="6701" w:hanging="180"/>
      </w:pPr>
    </w:lvl>
  </w:abstractNum>
  <w:abstractNum w:abstractNumId="48" w15:restartNumberingAfterBreak="0">
    <w:nsid w:val="226B198D"/>
    <w:multiLevelType w:val="hybridMultilevel"/>
    <w:tmpl w:val="DFBE0A10"/>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9" w15:restartNumberingAfterBreak="0">
    <w:nsid w:val="23AB125A"/>
    <w:multiLevelType w:val="hybridMultilevel"/>
    <w:tmpl w:val="31F4CCF6"/>
    <w:lvl w:ilvl="0" w:tplc="E4D43896">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0" w15:restartNumberingAfterBreak="0">
    <w:nsid w:val="250E38D3"/>
    <w:multiLevelType w:val="hybridMultilevel"/>
    <w:tmpl w:val="AE766034"/>
    <w:lvl w:ilvl="0" w:tplc="4409001B">
      <w:start w:val="1"/>
      <w:numFmt w:val="lowerRoman"/>
      <w:lvlText w:val="%1."/>
      <w:lvlJc w:val="right"/>
      <w:pPr>
        <w:ind w:left="1440" w:hanging="360"/>
      </w:p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51" w15:restartNumberingAfterBreak="0">
    <w:nsid w:val="25782CA2"/>
    <w:multiLevelType w:val="hybridMultilevel"/>
    <w:tmpl w:val="18805C1E"/>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52" w15:restartNumberingAfterBreak="0">
    <w:nsid w:val="261F1E68"/>
    <w:multiLevelType w:val="multilevel"/>
    <w:tmpl w:val="7F22D58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6D864C4"/>
    <w:multiLevelType w:val="hybridMultilevel"/>
    <w:tmpl w:val="21088C22"/>
    <w:lvl w:ilvl="0" w:tplc="4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861592F"/>
    <w:multiLevelType w:val="hybridMultilevel"/>
    <w:tmpl w:val="50C4D9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5" w15:restartNumberingAfterBreak="0">
    <w:nsid w:val="29BE12E6"/>
    <w:multiLevelType w:val="hybridMultilevel"/>
    <w:tmpl w:val="235E3C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2AD90D9D"/>
    <w:multiLevelType w:val="hybridMultilevel"/>
    <w:tmpl w:val="F782C2AA"/>
    <w:lvl w:ilvl="0" w:tplc="44090001">
      <w:start w:val="1"/>
      <w:numFmt w:val="bullet"/>
      <w:lvlText w:val=""/>
      <w:lvlJc w:val="left"/>
      <w:pPr>
        <w:ind w:left="1339" w:hanging="360"/>
      </w:pPr>
      <w:rPr>
        <w:rFonts w:ascii="Symbol" w:hAnsi="Symbol" w:hint="default"/>
      </w:rPr>
    </w:lvl>
    <w:lvl w:ilvl="1" w:tplc="44090003" w:tentative="1">
      <w:start w:val="1"/>
      <w:numFmt w:val="bullet"/>
      <w:lvlText w:val="o"/>
      <w:lvlJc w:val="left"/>
      <w:pPr>
        <w:ind w:left="2059" w:hanging="360"/>
      </w:pPr>
      <w:rPr>
        <w:rFonts w:ascii="Courier New" w:hAnsi="Courier New" w:cs="Courier New" w:hint="default"/>
      </w:rPr>
    </w:lvl>
    <w:lvl w:ilvl="2" w:tplc="44090005" w:tentative="1">
      <w:start w:val="1"/>
      <w:numFmt w:val="bullet"/>
      <w:lvlText w:val=""/>
      <w:lvlJc w:val="left"/>
      <w:pPr>
        <w:ind w:left="2779" w:hanging="360"/>
      </w:pPr>
      <w:rPr>
        <w:rFonts w:ascii="Wingdings" w:hAnsi="Wingdings" w:hint="default"/>
      </w:rPr>
    </w:lvl>
    <w:lvl w:ilvl="3" w:tplc="44090001" w:tentative="1">
      <w:start w:val="1"/>
      <w:numFmt w:val="bullet"/>
      <w:lvlText w:val=""/>
      <w:lvlJc w:val="left"/>
      <w:pPr>
        <w:ind w:left="3499" w:hanging="360"/>
      </w:pPr>
      <w:rPr>
        <w:rFonts w:ascii="Symbol" w:hAnsi="Symbol" w:hint="default"/>
      </w:rPr>
    </w:lvl>
    <w:lvl w:ilvl="4" w:tplc="44090003" w:tentative="1">
      <w:start w:val="1"/>
      <w:numFmt w:val="bullet"/>
      <w:lvlText w:val="o"/>
      <w:lvlJc w:val="left"/>
      <w:pPr>
        <w:ind w:left="4219" w:hanging="360"/>
      </w:pPr>
      <w:rPr>
        <w:rFonts w:ascii="Courier New" w:hAnsi="Courier New" w:cs="Courier New" w:hint="default"/>
      </w:rPr>
    </w:lvl>
    <w:lvl w:ilvl="5" w:tplc="44090005" w:tentative="1">
      <w:start w:val="1"/>
      <w:numFmt w:val="bullet"/>
      <w:lvlText w:val=""/>
      <w:lvlJc w:val="left"/>
      <w:pPr>
        <w:ind w:left="4939" w:hanging="360"/>
      </w:pPr>
      <w:rPr>
        <w:rFonts w:ascii="Wingdings" w:hAnsi="Wingdings" w:hint="default"/>
      </w:rPr>
    </w:lvl>
    <w:lvl w:ilvl="6" w:tplc="44090001" w:tentative="1">
      <w:start w:val="1"/>
      <w:numFmt w:val="bullet"/>
      <w:lvlText w:val=""/>
      <w:lvlJc w:val="left"/>
      <w:pPr>
        <w:ind w:left="5659" w:hanging="360"/>
      </w:pPr>
      <w:rPr>
        <w:rFonts w:ascii="Symbol" w:hAnsi="Symbol" w:hint="default"/>
      </w:rPr>
    </w:lvl>
    <w:lvl w:ilvl="7" w:tplc="44090003" w:tentative="1">
      <w:start w:val="1"/>
      <w:numFmt w:val="bullet"/>
      <w:lvlText w:val="o"/>
      <w:lvlJc w:val="left"/>
      <w:pPr>
        <w:ind w:left="6379" w:hanging="360"/>
      </w:pPr>
      <w:rPr>
        <w:rFonts w:ascii="Courier New" w:hAnsi="Courier New" w:cs="Courier New" w:hint="default"/>
      </w:rPr>
    </w:lvl>
    <w:lvl w:ilvl="8" w:tplc="44090005" w:tentative="1">
      <w:start w:val="1"/>
      <w:numFmt w:val="bullet"/>
      <w:lvlText w:val=""/>
      <w:lvlJc w:val="left"/>
      <w:pPr>
        <w:ind w:left="7099" w:hanging="360"/>
      </w:pPr>
      <w:rPr>
        <w:rFonts w:ascii="Wingdings" w:hAnsi="Wingdings" w:hint="default"/>
      </w:rPr>
    </w:lvl>
  </w:abstractNum>
  <w:abstractNum w:abstractNumId="57" w15:restartNumberingAfterBreak="0">
    <w:nsid w:val="2BB747CE"/>
    <w:multiLevelType w:val="hybridMultilevel"/>
    <w:tmpl w:val="F3C8D1D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8" w15:restartNumberingAfterBreak="0">
    <w:nsid w:val="2CB25AEF"/>
    <w:multiLevelType w:val="hybridMultilevel"/>
    <w:tmpl w:val="79D2D54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9" w15:restartNumberingAfterBreak="0">
    <w:nsid w:val="2CB96519"/>
    <w:multiLevelType w:val="hybridMultilevel"/>
    <w:tmpl w:val="769828DE"/>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0" w15:restartNumberingAfterBreak="0">
    <w:nsid w:val="2D64016E"/>
    <w:multiLevelType w:val="hybridMultilevel"/>
    <w:tmpl w:val="F10AD79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1" w15:restartNumberingAfterBreak="0">
    <w:nsid w:val="2D7A557B"/>
    <w:multiLevelType w:val="hybridMultilevel"/>
    <w:tmpl w:val="BF2A26D2"/>
    <w:lvl w:ilvl="0" w:tplc="5B2E7414">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2" w15:restartNumberingAfterBreak="0">
    <w:nsid w:val="2DEC76CF"/>
    <w:multiLevelType w:val="hybridMultilevel"/>
    <w:tmpl w:val="69A66F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3" w15:restartNumberingAfterBreak="0">
    <w:nsid w:val="2DF13D57"/>
    <w:multiLevelType w:val="hybridMultilevel"/>
    <w:tmpl w:val="E9A022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4" w15:restartNumberingAfterBreak="0">
    <w:nsid w:val="2E1639F7"/>
    <w:multiLevelType w:val="hybridMultilevel"/>
    <w:tmpl w:val="4E1ABCAC"/>
    <w:lvl w:ilvl="0" w:tplc="44090001">
      <w:start w:val="1"/>
      <w:numFmt w:val="bullet"/>
      <w:lvlText w:val=""/>
      <w:lvlJc w:val="left"/>
      <w:pPr>
        <w:ind w:left="728" w:hanging="360"/>
      </w:pPr>
      <w:rPr>
        <w:rFonts w:ascii="Symbol" w:hAnsi="Symbol" w:hint="default"/>
      </w:rPr>
    </w:lvl>
    <w:lvl w:ilvl="1" w:tplc="44090003" w:tentative="1">
      <w:start w:val="1"/>
      <w:numFmt w:val="bullet"/>
      <w:lvlText w:val="o"/>
      <w:lvlJc w:val="left"/>
      <w:pPr>
        <w:ind w:left="1448" w:hanging="360"/>
      </w:pPr>
      <w:rPr>
        <w:rFonts w:ascii="Courier New" w:hAnsi="Courier New" w:cs="Courier New" w:hint="default"/>
      </w:rPr>
    </w:lvl>
    <w:lvl w:ilvl="2" w:tplc="44090005" w:tentative="1">
      <w:start w:val="1"/>
      <w:numFmt w:val="bullet"/>
      <w:lvlText w:val=""/>
      <w:lvlJc w:val="left"/>
      <w:pPr>
        <w:ind w:left="2168" w:hanging="360"/>
      </w:pPr>
      <w:rPr>
        <w:rFonts w:ascii="Wingdings" w:hAnsi="Wingdings" w:hint="default"/>
      </w:rPr>
    </w:lvl>
    <w:lvl w:ilvl="3" w:tplc="44090001" w:tentative="1">
      <w:start w:val="1"/>
      <w:numFmt w:val="bullet"/>
      <w:lvlText w:val=""/>
      <w:lvlJc w:val="left"/>
      <w:pPr>
        <w:ind w:left="2888" w:hanging="360"/>
      </w:pPr>
      <w:rPr>
        <w:rFonts w:ascii="Symbol" w:hAnsi="Symbol" w:hint="default"/>
      </w:rPr>
    </w:lvl>
    <w:lvl w:ilvl="4" w:tplc="44090003" w:tentative="1">
      <w:start w:val="1"/>
      <w:numFmt w:val="bullet"/>
      <w:lvlText w:val="o"/>
      <w:lvlJc w:val="left"/>
      <w:pPr>
        <w:ind w:left="3608" w:hanging="360"/>
      </w:pPr>
      <w:rPr>
        <w:rFonts w:ascii="Courier New" w:hAnsi="Courier New" w:cs="Courier New" w:hint="default"/>
      </w:rPr>
    </w:lvl>
    <w:lvl w:ilvl="5" w:tplc="44090005" w:tentative="1">
      <w:start w:val="1"/>
      <w:numFmt w:val="bullet"/>
      <w:lvlText w:val=""/>
      <w:lvlJc w:val="left"/>
      <w:pPr>
        <w:ind w:left="4328" w:hanging="360"/>
      </w:pPr>
      <w:rPr>
        <w:rFonts w:ascii="Wingdings" w:hAnsi="Wingdings" w:hint="default"/>
      </w:rPr>
    </w:lvl>
    <w:lvl w:ilvl="6" w:tplc="44090001" w:tentative="1">
      <w:start w:val="1"/>
      <w:numFmt w:val="bullet"/>
      <w:lvlText w:val=""/>
      <w:lvlJc w:val="left"/>
      <w:pPr>
        <w:ind w:left="5048" w:hanging="360"/>
      </w:pPr>
      <w:rPr>
        <w:rFonts w:ascii="Symbol" w:hAnsi="Symbol" w:hint="default"/>
      </w:rPr>
    </w:lvl>
    <w:lvl w:ilvl="7" w:tplc="44090003" w:tentative="1">
      <w:start w:val="1"/>
      <w:numFmt w:val="bullet"/>
      <w:lvlText w:val="o"/>
      <w:lvlJc w:val="left"/>
      <w:pPr>
        <w:ind w:left="5768" w:hanging="360"/>
      </w:pPr>
      <w:rPr>
        <w:rFonts w:ascii="Courier New" w:hAnsi="Courier New" w:cs="Courier New" w:hint="default"/>
      </w:rPr>
    </w:lvl>
    <w:lvl w:ilvl="8" w:tplc="44090005" w:tentative="1">
      <w:start w:val="1"/>
      <w:numFmt w:val="bullet"/>
      <w:lvlText w:val=""/>
      <w:lvlJc w:val="left"/>
      <w:pPr>
        <w:ind w:left="6488" w:hanging="360"/>
      </w:pPr>
      <w:rPr>
        <w:rFonts w:ascii="Wingdings" w:hAnsi="Wingdings" w:hint="default"/>
      </w:rPr>
    </w:lvl>
  </w:abstractNum>
  <w:abstractNum w:abstractNumId="65" w15:restartNumberingAfterBreak="0">
    <w:nsid w:val="2E3021D9"/>
    <w:multiLevelType w:val="hybridMultilevel"/>
    <w:tmpl w:val="9384DC38"/>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66" w15:restartNumberingAfterBreak="0">
    <w:nsid w:val="2FAF0E6D"/>
    <w:multiLevelType w:val="hybridMultilevel"/>
    <w:tmpl w:val="251AE4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7" w15:restartNumberingAfterBreak="0">
    <w:nsid w:val="30513DA0"/>
    <w:multiLevelType w:val="hybridMultilevel"/>
    <w:tmpl w:val="AC3CF31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8" w15:restartNumberingAfterBreak="0">
    <w:nsid w:val="308173A4"/>
    <w:multiLevelType w:val="hybridMultilevel"/>
    <w:tmpl w:val="CFF6874E"/>
    <w:lvl w:ilvl="0" w:tplc="4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32191D55"/>
    <w:multiLevelType w:val="hybridMultilevel"/>
    <w:tmpl w:val="092C5546"/>
    <w:lvl w:ilvl="0" w:tplc="44090001">
      <w:start w:val="1"/>
      <w:numFmt w:val="bullet"/>
      <w:lvlText w:val=""/>
      <w:lvlJc w:val="left"/>
      <w:pPr>
        <w:ind w:left="1033" w:hanging="360"/>
      </w:pPr>
      <w:rPr>
        <w:rFonts w:ascii="Symbol" w:hAnsi="Symbol" w:hint="default"/>
      </w:rPr>
    </w:lvl>
    <w:lvl w:ilvl="1" w:tplc="44090003" w:tentative="1">
      <w:start w:val="1"/>
      <w:numFmt w:val="bullet"/>
      <w:lvlText w:val="o"/>
      <w:lvlJc w:val="left"/>
      <w:pPr>
        <w:ind w:left="1753" w:hanging="360"/>
      </w:pPr>
      <w:rPr>
        <w:rFonts w:ascii="Courier New" w:hAnsi="Courier New" w:cs="Courier New" w:hint="default"/>
      </w:rPr>
    </w:lvl>
    <w:lvl w:ilvl="2" w:tplc="44090005" w:tentative="1">
      <w:start w:val="1"/>
      <w:numFmt w:val="bullet"/>
      <w:lvlText w:val=""/>
      <w:lvlJc w:val="left"/>
      <w:pPr>
        <w:ind w:left="2473" w:hanging="360"/>
      </w:pPr>
      <w:rPr>
        <w:rFonts w:ascii="Wingdings" w:hAnsi="Wingdings" w:hint="default"/>
      </w:rPr>
    </w:lvl>
    <w:lvl w:ilvl="3" w:tplc="44090001" w:tentative="1">
      <w:start w:val="1"/>
      <w:numFmt w:val="bullet"/>
      <w:lvlText w:val=""/>
      <w:lvlJc w:val="left"/>
      <w:pPr>
        <w:ind w:left="3193" w:hanging="360"/>
      </w:pPr>
      <w:rPr>
        <w:rFonts w:ascii="Symbol" w:hAnsi="Symbol" w:hint="default"/>
      </w:rPr>
    </w:lvl>
    <w:lvl w:ilvl="4" w:tplc="44090003" w:tentative="1">
      <w:start w:val="1"/>
      <w:numFmt w:val="bullet"/>
      <w:lvlText w:val="o"/>
      <w:lvlJc w:val="left"/>
      <w:pPr>
        <w:ind w:left="3913" w:hanging="360"/>
      </w:pPr>
      <w:rPr>
        <w:rFonts w:ascii="Courier New" w:hAnsi="Courier New" w:cs="Courier New" w:hint="default"/>
      </w:rPr>
    </w:lvl>
    <w:lvl w:ilvl="5" w:tplc="44090005" w:tentative="1">
      <w:start w:val="1"/>
      <w:numFmt w:val="bullet"/>
      <w:lvlText w:val=""/>
      <w:lvlJc w:val="left"/>
      <w:pPr>
        <w:ind w:left="4633" w:hanging="360"/>
      </w:pPr>
      <w:rPr>
        <w:rFonts w:ascii="Wingdings" w:hAnsi="Wingdings" w:hint="default"/>
      </w:rPr>
    </w:lvl>
    <w:lvl w:ilvl="6" w:tplc="44090001" w:tentative="1">
      <w:start w:val="1"/>
      <w:numFmt w:val="bullet"/>
      <w:lvlText w:val=""/>
      <w:lvlJc w:val="left"/>
      <w:pPr>
        <w:ind w:left="5353" w:hanging="360"/>
      </w:pPr>
      <w:rPr>
        <w:rFonts w:ascii="Symbol" w:hAnsi="Symbol" w:hint="default"/>
      </w:rPr>
    </w:lvl>
    <w:lvl w:ilvl="7" w:tplc="44090003" w:tentative="1">
      <w:start w:val="1"/>
      <w:numFmt w:val="bullet"/>
      <w:lvlText w:val="o"/>
      <w:lvlJc w:val="left"/>
      <w:pPr>
        <w:ind w:left="6073" w:hanging="360"/>
      </w:pPr>
      <w:rPr>
        <w:rFonts w:ascii="Courier New" w:hAnsi="Courier New" w:cs="Courier New" w:hint="default"/>
      </w:rPr>
    </w:lvl>
    <w:lvl w:ilvl="8" w:tplc="44090005" w:tentative="1">
      <w:start w:val="1"/>
      <w:numFmt w:val="bullet"/>
      <w:lvlText w:val=""/>
      <w:lvlJc w:val="left"/>
      <w:pPr>
        <w:ind w:left="6793" w:hanging="360"/>
      </w:pPr>
      <w:rPr>
        <w:rFonts w:ascii="Wingdings" w:hAnsi="Wingdings" w:hint="default"/>
      </w:rPr>
    </w:lvl>
  </w:abstractNum>
  <w:abstractNum w:abstractNumId="70" w15:restartNumberingAfterBreak="0">
    <w:nsid w:val="33916DBD"/>
    <w:multiLevelType w:val="hybridMultilevel"/>
    <w:tmpl w:val="6978A02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1" w15:restartNumberingAfterBreak="0">
    <w:nsid w:val="33A86324"/>
    <w:multiLevelType w:val="hybridMultilevel"/>
    <w:tmpl w:val="84366966"/>
    <w:lvl w:ilvl="0" w:tplc="FFFFFFFF">
      <w:start w:val="1"/>
      <w:numFmt w:val="lowerRoman"/>
      <w:lvlText w:val="(%1)"/>
      <w:lvlJc w:val="left"/>
      <w:pPr>
        <w:ind w:left="915" w:hanging="720"/>
      </w:pPr>
      <w:rPr>
        <w:rFonts w:hint="default"/>
      </w:rPr>
    </w:lvl>
    <w:lvl w:ilvl="1" w:tplc="FFFFFFFF" w:tentative="1">
      <w:start w:val="1"/>
      <w:numFmt w:val="lowerLetter"/>
      <w:lvlText w:val="%2."/>
      <w:lvlJc w:val="left"/>
      <w:pPr>
        <w:ind w:left="1275" w:hanging="360"/>
      </w:pPr>
    </w:lvl>
    <w:lvl w:ilvl="2" w:tplc="FFFFFFFF" w:tentative="1">
      <w:start w:val="1"/>
      <w:numFmt w:val="lowerRoman"/>
      <w:lvlText w:val="%3."/>
      <w:lvlJc w:val="right"/>
      <w:pPr>
        <w:ind w:left="1995" w:hanging="180"/>
      </w:pPr>
    </w:lvl>
    <w:lvl w:ilvl="3" w:tplc="FFFFFFFF" w:tentative="1">
      <w:start w:val="1"/>
      <w:numFmt w:val="decimal"/>
      <w:lvlText w:val="%4."/>
      <w:lvlJc w:val="left"/>
      <w:pPr>
        <w:ind w:left="2715" w:hanging="360"/>
      </w:pPr>
    </w:lvl>
    <w:lvl w:ilvl="4" w:tplc="FFFFFFFF" w:tentative="1">
      <w:start w:val="1"/>
      <w:numFmt w:val="lowerLetter"/>
      <w:lvlText w:val="%5."/>
      <w:lvlJc w:val="left"/>
      <w:pPr>
        <w:ind w:left="3435" w:hanging="360"/>
      </w:pPr>
    </w:lvl>
    <w:lvl w:ilvl="5" w:tplc="FFFFFFFF" w:tentative="1">
      <w:start w:val="1"/>
      <w:numFmt w:val="lowerRoman"/>
      <w:lvlText w:val="%6."/>
      <w:lvlJc w:val="right"/>
      <w:pPr>
        <w:ind w:left="4155" w:hanging="180"/>
      </w:pPr>
    </w:lvl>
    <w:lvl w:ilvl="6" w:tplc="FFFFFFFF" w:tentative="1">
      <w:start w:val="1"/>
      <w:numFmt w:val="decimal"/>
      <w:lvlText w:val="%7."/>
      <w:lvlJc w:val="left"/>
      <w:pPr>
        <w:ind w:left="4875" w:hanging="360"/>
      </w:pPr>
    </w:lvl>
    <w:lvl w:ilvl="7" w:tplc="FFFFFFFF" w:tentative="1">
      <w:start w:val="1"/>
      <w:numFmt w:val="lowerLetter"/>
      <w:lvlText w:val="%8."/>
      <w:lvlJc w:val="left"/>
      <w:pPr>
        <w:ind w:left="5595" w:hanging="360"/>
      </w:pPr>
    </w:lvl>
    <w:lvl w:ilvl="8" w:tplc="FFFFFFFF" w:tentative="1">
      <w:start w:val="1"/>
      <w:numFmt w:val="lowerRoman"/>
      <w:lvlText w:val="%9."/>
      <w:lvlJc w:val="right"/>
      <w:pPr>
        <w:ind w:left="6315" w:hanging="180"/>
      </w:pPr>
    </w:lvl>
  </w:abstractNum>
  <w:abstractNum w:abstractNumId="72" w15:restartNumberingAfterBreak="0">
    <w:nsid w:val="35123203"/>
    <w:multiLevelType w:val="hybridMultilevel"/>
    <w:tmpl w:val="BA9A14DA"/>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3" w15:restartNumberingAfterBreak="0">
    <w:nsid w:val="35E25FE2"/>
    <w:multiLevelType w:val="hybridMultilevel"/>
    <w:tmpl w:val="BD98FA8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4" w15:restartNumberingAfterBreak="0">
    <w:nsid w:val="3627408F"/>
    <w:multiLevelType w:val="hybridMultilevel"/>
    <w:tmpl w:val="A9C20F30"/>
    <w:lvl w:ilvl="0" w:tplc="04090011">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5" w15:restartNumberingAfterBreak="0">
    <w:nsid w:val="36714127"/>
    <w:multiLevelType w:val="hybridMultilevel"/>
    <w:tmpl w:val="6380ABD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6" w15:restartNumberingAfterBreak="0">
    <w:nsid w:val="372126EC"/>
    <w:multiLevelType w:val="hybridMultilevel"/>
    <w:tmpl w:val="41B2CCAA"/>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7" w15:restartNumberingAfterBreak="0">
    <w:nsid w:val="37574BA2"/>
    <w:multiLevelType w:val="hybridMultilevel"/>
    <w:tmpl w:val="2BAEFB5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8" w15:restartNumberingAfterBreak="0">
    <w:nsid w:val="378D6985"/>
    <w:multiLevelType w:val="hybridMultilevel"/>
    <w:tmpl w:val="A1D85124"/>
    <w:lvl w:ilvl="0" w:tplc="44090001">
      <w:start w:val="1"/>
      <w:numFmt w:val="bullet"/>
      <w:lvlText w:val=""/>
      <w:lvlJc w:val="left"/>
      <w:pPr>
        <w:ind w:left="720" w:hanging="360"/>
      </w:pPr>
      <w:rPr>
        <w:rFonts w:ascii="Symbol" w:hAnsi="Symbol" w:hint="default"/>
      </w:rPr>
    </w:lvl>
    <w:lvl w:ilvl="1" w:tplc="63B243A6">
      <w:numFmt w:val="bullet"/>
      <w:lvlText w:val="•"/>
      <w:lvlJc w:val="left"/>
      <w:pPr>
        <w:ind w:left="1440" w:hanging="360"/>
      </w:pPr>
      <w:rPr>
        <w:rFonts w:ascii="Arial" w:eastAsiaTheme="minorHAnsi" w:hAnsi="Arial" w:cs="Arial"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9" w15:restartNumberingAfterBreak="0">
    <w:nsid w:val="379E5755"/>
    <w:multiLevelType w:val="hybridMultilevel"/>
    <w:tmpl w:val="07886848"/>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0" w15:restartNumberingAfterBreak="0">
    <w:nsid w:val="37DF3172"/>
    <w:multiLevelType w:val="hybridMultilevel"/>
    <w:tmpl w:val="23247AD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1" w15:restartNumberingAfterBreak="0">
    <w:nsid w:val="37FF5FF8"/>
    <w:multiLevelType w:val="hybridMultilevel"/>
    <w:tmpl w:val="F0663A3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2" w15:restartNumberingAfterBreak="0">
    <w:nsid w:val="396F19C3"/>
    <w:multiLevelType w:val="hybridMultilevel"/>
    <w:tmpl w:val="C68EEE8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3" w15:restartNumberingAfterBreak="0">
    <w:nsid w:val="3A0D3990"/>
    <w:multiLevelType w:val="hybridMultilevel"/>
    <w:tmpl w:val="F7C4C5F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4" w15:restartNumberingAfterBreak="0">
    <w:nsid w:val="3A4B0A22"/>
    <w:multiLevelType w:val="hybridMultilevel"/>
    <w:tmpl w:val="F1F4DBF0"/>
    <w:lvl w:ilvl="0" w:tplc="4409001B">
      <w:start w:val="1"/>
      <w:numFmt w:val="lowerRoman"/>
      <w:lvlText w:val="%1."/>
      <w:lvlJc w:val="right"/>
      <w:pPr>
        <w:ind w:left="1095" w:hanging="360"/>
      </w:pPr>
    </w:lvl>
    <w:lvl w:ilvl="1" w:tplc="44090019">
      <w:start w:val="1"/>
      <w:numFmt w:val="lowerLetter"/>
      <w:lvlText w:val="%2."/>
      <w:lvlJc w:val="left"/>
      <w:pPr>
        <w:ind w:left="1815" w:hanging="360"/>
      </w:pPr>
    </w:lvl>
    <w:lvl w:ilvl="2" w:tplc="4409001B">
      <w:start w:val="1"/>
      <w:numFmt w:val="lowerRoman"/>
      <w:lvlText w:val="%3."/>
      <w:lvlJc w:val="right"/>
      <w:pPr>
        <w:ind w:left="2535" w:hanging="180"/>
      </w:pPr>
    </w:lvl>
    <w:lvl w:ilvl="3" w:tplc="4409000F">
      <w:start w:val="1"/>
      <w:numFmt w:val="decimal"/>
      <w:lvlText w:val="%4."/>
      <w:lvlJc w:val="left"/>
      <w:pPr>
        <w:ind w:left="3255" w:hanging="360"/>
      </w:pPr>
    </w:lvl>
    <w:lvl w:ilvl="4" w:tplc="44090019">
      <w:start w:val="1"/>
      <w:numFmt w:val="lowerLetter"/>
      <w:lvlText w:val="%5."/>
      <w:lvlJc w:val="left"/>
      <w:pPr>
        <w:ind w:left="3975" w:hanging="360"/>
      </w:pPr>
    </w:lvl>
    <w:lvl w:ilvl="5" w:tplc="4409001B">
      <w:start w:val="1"/>
      <w:numFmt w:val="lowerRoman"/>
      <w:lvlText w:val="%6."/>
      <w:lvlJc w:val="right"/>
      <w:pPr>
        <w:ind w:left="4695" w:hanging="180"/>
      </w:pPr>
    </w:lvl>
    <w:lvl w:ilvl="6" w:tplc="4409000F">
      <w:start w:val="1"/>
      <w:numFmt w:val="decimal"/>
      <w:lvlText w:val="%7."/>
      <w:lvlJc w:val="left"/>
      <w:pPr>
        <w:ind w:left="5415" w:hanging="360"/>
      </w:pPr>
    </w:lvl>
    <w:lvl w:ilvl="7" w:tplc="44090019">
      <w:start w:val="1"/>
      <w:numFmt w:val="lowerLetter"/>
      <w:lvlText w:val="%8."/>
      <w:lvlJc w:val="left"/>
      <w:pPr>
        <w:ind w:left="6135" w:hanging="360"/>
      </w:pPr>
    </w:lvl>
    <w:lvl w:ilvl="8" w:tplc="4409001B">
      <w:start w:val="1"/>
      <w:numFmt w:val="lowerRoman"/>
      <w:lvlText w:val="%9."/>
      <w:lvlJc w:val="right"/>
      <w:pPr>
        <w:ind w:left="6855" w:hanging="180"/>
      </w:pPr>
    </w:lvl>
  </w:abstractNum>
  <w:abstractNum w:abstractNumId="85" w15:restartNumberingAfterBreak="0">
    <w:nsid w:val="3AA76320"/>
    <w:multiLevelType w:val="hybridMultilevel"/>
    <w:tmpl w:val="3EE071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6" w15:restartNumberingAfterBreak="0">
    <w:nsid w:val="3AD24362"/>
    <w:multiLevelType w:val="hybridMultilevel"/>
    <w:tmpl w:val="8AD48682"/>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87" w15:restartNumberingAfterBreak="0">
    <w:nsid w:val="3B933C14"/>
    <w:multiLevelType w:val="hybridMultilevel"/>
    <w:tmpl w:val="3A3A56A0"/>
    <w:lvl w:ilvl="0" w:tplc="44090001">
      <w:start w:val="1"/>
      <w:numFmt w:val="bullet"/>
      <w:lvlText w:val=""/>
      <w:lvlJc w:val="left"/>
      <w:pPr>
        <w:ind w:left="789" w:hanging="360"/>
      </w:pPr>
      <w:rPr>
        <w:rFonts w:ascii="Symbol" w:hAnsi="Symbol" w:hint="default"/>
      </w:rPr>
    </w:lvl>
    <w:lvl w:ilvl="1" w:tplc="44090003" w:tentative="1">
      <w:start w:val="1"/>
      <w:numFmt w:val="bullet"/>
      <w:lvlText w:val="o"/>
      <w:lvlJc w:val="left"/>
      <w:pPr>
        <w:ind w:left="1509" w:hanging="360"/>
      </w:pPr>
      <w:rPr>
        <w:rFonts w:ascii="Courier New" w:hAnsi="Courier New" w:cs="Courier New" w:hint="default"/>
      </w:rPr>
    </w:lvl>
    <w:lvl w:ilvl="2" w:tplc="44090005" w:tentative="1">
      <w:start w:val="1"/>
      <w:numFmt w:val="bullet"/>
      <w:lvlText w:val=""/>
      <w:lvlJc w:val="left"/>
      <w:pPr>
        <w:ind w:left="2229" w:hanging="360"/>
      </w:pPr>
      <w:rPr>
        <w:rFonts w:ascii="Wingdings" w:hAnsi="Wingdings" w:hint="default"/>
      </w:rPr>
    </w:lvl>
    <w:lvl w:ilvl="3" w:tplc="44090001" w:tentative="1">
      <w:start w:val="1"/>
      <w:numFmt w:val="bullet"/>
      <w:lvlText w:val=""/>
      <w:lvlJc w:val="left"/>
      <w:pPr>
        <w:ind w:left="2949" w:hanging="360"/>
      </w:pPr>
      <w:rPr>
        <w:rFonts w:ascii="Symbol" w:hAnsi="Symbol" w:hint="default"/>
      </w:rPr>
    </w:lvl>
    <w:lvl w:ilvl="4" w:tplc="44090003" w:tentative="1">
      <w:start w:val="1"/>
      <w:numFmt w:val="bullet"/>
      <w:lvlText w:val="o"/>
      <w:lvlJc w:val="left"/>
      <w:pPr>
        <w:ind w:left="3669" w:hanging="360"/>
      </w:pPr>
      <w:rPr>
        <w:rFonts w:ascii="Courier New" w:hAnsi="Courier New" w:cs="Courier New" w:hint="default"/>
      </w:rPr>
    </w:lvl>
    <w:lvl w:ilvl="5" w:tplc="44090005" w:tentative="1">
      <w:start w:val="1"/>
      <w:numFmt w:val="bullet"/>
      <w:lvlText w:val=""/>
      <w:lvlJc w:val="left"/>
      <w:pPr>
        <w:ind w:left="4389" w:hanging="360"/>
      </w:pPr>
      <w:rPr>
        <w:rFonts w:ascii="Wingdings" w:hAnsi="Wingdings" w:hint="default"/>
      </w:rPr>
    </w:lvl>
    <w:lvl w:ilvl="6" w:tplc="44090001" w:tentative="1">
      <w:start w:val="1"/>
      <w:numFmt w:val="bullet"/>
      <w:lvlText w:val=""/>
      <w:lvlJc w:val="left"/>
      <w:pPr>
        <w:ind w:left="5109" w:hanging="360"/>
      </w:pPr>
      <w:rPr>
        <w:rFonts w:ascii="Symbol" w:hAnsi="Symbol" w:hint="default"/>
      </w:rPr>
    </w:lvl>
    <w:lvl w:ilvl="7" w:tplc="44090003" w:tentative="1">
      <w:start w:val="1"/>
      <w:numFmt w:val="bullet"/>
      <w:lvlText w:val="o"/>
      <w:lvlJc w:val="left"/>
      <w:pPr>
        <w:ind w:left="5829" w:hanging="360"/>
      </w:pPr>
      <w:rPr>
        <w:rFonts w:ascii="Courier New" w:hAnsi="Courier New" w:cs="Courier New" w:hint="default"/>
      </w:rPr>
    </w:lvl>
    <w:lvl w:ilvl="8" w:tplc="44090005" w:tentative="1">
      <w:start w:val="1"/>
      <w:numFmt w:val="bullet"/>
      <w:lvlText w:val=""/>
      <w:lvlJc w:val="left"/>
      <w:pPr>
        <w:ind w:left="6549" w:hanging="360"/>
      </w:pPr>
      <w:rPr>
        <w:rFonts w:ascii="Wingdings" w:hAnsi="Wingdings" w:hint="default"/>
      </w:rPr>
    </w:lvl>
  </w:abstractNum>
  <w:abstractNum w:abstractNumId="88" w15:restartNumberingAfterBreak="0">
    <w:nsid w:val="3CBF378A"/>
    <w:multiLevelType w:val="hybridMultilevel"/>
    <w:tmpl w:val="E52EABF0"/>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89" w15:restartNumberingAfterBreak="0">
    <w:nsid w:val="3CD45F87"/>
    <w:multiLevelType w:val="hybridMultilevel"/>
    <w:tmpl w:val="EB4C583A"/>
    <w:lvl w:ilvl="0" w:tplc="04090017">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0" w15:restartNumberingAfterBreak="0">
    <w:nsid w:val="3CDB5768"/>
    <w:multiLevelType w:val="hybridMultilevel"/>
    <w:tmpl w:val="6342627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3DE81C95"/>
    <w:multiLevelType w:val="hybridMultilevel"/>
    <w:tmpl w:val="7B4EEFB2"/>
    <w:lvl w:ilvl="0" w:tplc="21A07D0A">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2" w15:restartNumberingAfterBreak="0">
    <w:nsid w:val="3E0A56E8"/>
    <w:multiLevelType w:val="hybridMultilevel"/>
    <w:tmpl w:val="0720DB8C"/>
    <w:lvl w:ilvl="0" w:tplc="F7507B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3" w15:restartNumberingAfterBreak="0">
    <w:nsid w:val="3F416D55"/>
    <w:multiLevelType w:val="hybridMultilevel"/>
    <w:tmpl w:val="27F2F22A"/>
    <w:lvl w:ilvl="0" w:tplc="21A07D0A">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4" w15:restartNumberingAfterBreak="0">
    <w:nsid w:val="3F82124A"/>
    <w:multiLevelType w:val="hybridMultilevel"/>
    <w:tmpl w:val="EDF461A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5" w15:restartNumberingAfterBreak="0">
    <w:nsid w:val="3F92123A"/>
    <w:multiLevelType w:val="hybridMultilevel"/>
    <w:tmpl w:val="E9B66C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6" w15:restartNumberingAfterBreak="0">
    <w:nsid w:val="4008347B"/>
    <w:multiLevelType w:val="hybridMultilevel"/>
    <w:tmpl w:val="32E4C77C"/>
    <w:lvl w:ilvl="0" w:tplc="0916D8D6">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7" w15:restartNumberingAfterBreak="0">
    <w:nsid w:val="41337191"/>
    <w:multiLevelType w:val="hybridMultilevel"/>
    <w:tmpl w:val="22520C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8" w15:restartNumberingAfterBreak="0">
    <w:nsid w:val="428A7214"/>
    <w:multiLevelType w:val="hybridMultilevel"/>
    <w:tmpl w:val="31F0486A"/>
    <w:lvl w:ilvl="0" w:tplc="FC6C779C">
      <w:start w:val="1"/>
      <w:numFmt w:val="lowerLetter"/>
      <w:lvlText w:val="(%1)"/>
      <w:lvlJc w:val="left"/>
      <w:pPr>
        <w:ind w:left="412" w:hanging="360"/>
      </w:pPr>
      <w:rPr>
        <w:rFonts w:hint="default"/>
      </w:rPr>
    </w:lvl>
    <w:lvl w:ilvl="1" w:tplc="44090019" w:tentative="1">
      <w:start w:val="1"/>
      <w:numFmt w:val="lowerLetter"/>
      <w:lvlText w:val="%2."/>
      <w:lvlJc w:val="left"/>
      <w:pPr>
        <w:ind w:left="1132" w:hanging="360"/>
      </w:pPr>
    </w:lvl>
    <w:lvl w:ilvl="2" w:tplc="4409001B" w:tentative="1">
      <w:start w:val="1"/>
      <w:numFmt w:val="lowerRoman"/>
      <w:lvlText w:val="%3."/>
      <w:lvlJc w:val="right"/>
      <w:pPr>
        <w:ind w:left="1852" w:hanging="180"/>
      </w:pPr>
    </w:lvl>
    <w:lvl w:ilvl="3" w:tplc="4409000F" w:tentative="1">
      <w:start w:val="1"/>
      <w:numFmt w:val="decimal"/>
      <w:lvlText w:val="%4."/>
      <w:lvlJc w:val="left"/>
      <w:pPr>
        <w:ind w:left="2572" w:hanging="360"/>
      </w:pPr>
    </w:lvl>
    <w:lvl w:ilvl="4" w:tplc="44090019" w:tentative="1">
      <w:start w:val="1"/>
      <w:numFmt w:val="lowerLetter"/>
      <w:lvlText w:val="%5."/>
      <w:lvlJc w:val="left"/>
      <w:pPr>
        <w:ind w:left="3292" w:hanging="360"/>
      </w:pPr>
    </w:lvl>
    <w:lvl w:ilvl="5" w:tplc="4409001B" w:tentative="1">
      <w:start w:val="1"/>
      <w:numFmt w:val="lowerRoman"/>
      <w:lvlText w:val="%6."/>
      <w:lvlJc w:val="right"/>
      <w:pPr>
        <w:ind w:left="4012" w:hanging="180"/>
      </w:pPr>
    </w:lvl>
    <w:lvl w:ilvl="6" w:tplc="4409000F" w:tentative="1">
      <w:start w:val="1"/>
      <w:numFmt w:val="decimal"/>
      <w:lvlText w:val="%7."/>
      <w:lvlJc w:val="left"/>
      <w:pPr>
        <w:ind w:left="4732" w:hanging="360"/>
      </w:pPr>
    </w:lvl>
    <w:lvl w:ilvl="7" w:tplc="44090019" w:tentative="1">
      <w:start w:val="1"/>
      <w:numFmt w:val="lowerLetter"/>
      <w:lvlText w:val="%8."/>
      <w:lvlJc w:val="left"/>
      <w:pPr>
        <w:ind w:left="5452" w:hanging="360"/>
      </w:pPr>
    </w:lvl>
    <w:lvl w:ilvl="8" w:tplc="4409001B" w:tentative="1">
      <w:start w:val="1"/>
      <w:numFmt w:val="lowerRoman"/>
      <w:lvlText w:val="%9."/>
      <w:lvlJc w:val="right"/>
      <w:pPr>
        <w:ind w:left="6172" w:hanging="180"/>
      </w:pPr>
    </w:lvl>
  </w:abstractNum>
  <w:abstractNum w:abstractNumId="99" w15:restartNumberingAfterBreak="0">
    <w:nsid w:val="42A57EC3"/>
    <w:multiLevelType w:val="hybridMultilevel"/>
    <w:tmpl w:val="BE7AF7EA"/>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0" w15:restartNumberingAfterBreak="0">
    <w:nsid w:val="42EE58C0"/>
    <w:multiLevelType w:val="hybridMultilevel"/>
    <w:tmpl w:val="E79E40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1" w15:restartNumberingAfterBreak="0">
    <w:nsid w:val="43C946F0"/>
    <w:multiLevelType w:val="hybridMultilevel"/>
    <w:tmpl w:val="B88C6346"/>
    <w:lvl w:ilvl="0" w:tplc="44090001">
      <w:start w:val="1"/>
      <w:numFmt w:val="bullet"/>
      <w:lvlText w:val=""/>
      <w:lvlJc w:val="left"/>
      <w:pPr>
        <w:ind w:left="728" w:hanging="360"/>
      </w:pPr>
      <w:rPr>
        <w:rFonts w:ascii="Symbol" w:hAnsi="Symbol" w:hint="default"/>
      </w:rPr>
    </w:lvl>
    <w:lvl w:ilvl="1" w:tplc="44090003" w:tentative="1">
      <w:start w:val="1"/>
      <w:numFmt w:val="bullet"/>
      <w:lvlText w:val="o"/>
      <w:lvlJc w:val="left"/>
      <w:pPr>
        <w:ind w:left="1448" w:hanging="360"/>
      </w:pPr>
      <w:rPr>
        <w:rFonts w:ascii="Courier New" w:hAnsi="Courier New" w:cs="Courier New" w:hint="default"/>
      </w:rPr>
    </w:lvl>
    <w:lvl w:ilvl="2" w:tplc="44090005" w:tentative="1">
      <w:start w:val="1"/>
      <w:numFmt w:val="bullet"/>
      <w:lvlText w:val=""/>
      <w:lvlJc w:val="left"/>
      <w:pPr>
        <w:ind w:left="2168" w:hanging="360"/>
      </w:pPr>
      <w:rPr>
        <w:rFonts w:ascii="Wingdings" w:hAnsi="Wingdings" w:hint="default"/>
      </w:rPr>
    </w:lvl>
    <w:lvl w:ilvl="3" w:tplc="44090001" w:tentative="1">
      <w:start w:val="1"/>
      <w:numFmt w:val="bullet"/>
      <w:lvlText w:val=""/>
      <w:lvlJc w:val="left"/>
      <w:pPr>
        <w:ind w:left="2888" w:hanging="360"/>
      </w:pPr>
      <w:rPr>
        <w:rFonts w:ascii="Symbol" w:hAnsi="Symbol" w:hint="default"/>
      </w:rPr>
    </w:lvl>
    <w:lvl w:ilvl="4" w:tplc="44090003" w:tentative="1">
      <w:start w:val="1"/>
      <w:numFmt w:val="bullet"/>
      <w:lvlText w:val="o"/>
      <w:lvlJc w:val="left"/>
      <w:pPr>
        <w:ind w:left="3608" w:hanging="360"/>
      </w:pPr>
      <w:rPr>
        <w:rFonts w:ascii="Courier New" w:hAnsi="Courier New" w:cs="Courier New" w:hint="default"/>
      </w:rPr>
    </w:lvl>
    <w:lvl w:ilvl="5" w:tplc="44090005" w:tentative="1">
      <w:start w:val="1"/>
      <w:numFmt w:val="bullet"/>
      <w:lvlText w:val=""/>
      <w:lvlJc w:val="left"/>
      <w:pPr>
        <w:ind w:left="4328" w:hanging="360"/>
      </w:pPr>
      <w:rPr>
        <w:rFonts w:ascii="Wingdings" w:hAnsi="Wingdings" w:hint="default"/>
      </w:rPr>
    </w:lvl>
    <w:lvl w:ilvl="6" w:tplc="44090001" w:tentative="1">
      <w:start w:val="1"/>
      <w:numFmt w:val="bullet"/>
      <w:lvlText w:val=""/>
      <w:lvlJc w:val="left"/>
      <w:pPr>
        <w:ind w:left="5048" w:hanging="360"/>
      </w:pPr>
      <w:rPr>
        <w:rFonts w:ascii="Symbol" w:hAnsi="Symbol" w:hint="default"/>
      </w:rPr>
    </w:lvl>
    <w:lvl w:ilvl="7" w:tplc="44090003" w:tentative="1">
      <w:start w:val="1"/>
      <w:numFmt w:val="bullet"/>
      <w:lvlText w:val="o"/>
      <w:lvlJc w:val="left"/>
      <w:pPr>
        <w:ind w:left="5768" w:hanging="360"/>
      </w:pPr>
      <w:rPr>
        <w:rFonts w:ascii="Courier New" w:hAnsi="Courier New" w:cs="Courier New" w:hint="default"/>
      </w:rPr>
    </w:lvl>
    <w:lvl w:ilvl="8" w:tplc="44090005" w:tentative="1">
      <w:start w:val="1"/>
      <w:numFmt w:val="bullet"/>
      <w:lvlText w:val=""/>
      <w:lvlJc w:val="left"/>
      <w:pPr>
        <w:ind w:left="6488" w:hanging="360"/>
      </w:pPr>
      <w:rPr>
        <w:rFonts w:ascii="Wingdings" w:hAnsi="Wingdings" w:hint="default"/>
      </w:rPr>
    </w:lvl>
  </w:abstractNum>
  <w:abstractNum w:abstractNumId="102" w15:restartNumberingAfterBreak="0">
    <w:nsid w:val="44177910"/>
    <w:multiLevelType w:val="hybridMultilevel"/>
    <w:tmpl w:val="E126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4524919"/>
    <w:multiLevelType w:val="hybridMultilevel"/>
    <w:tmpl w:val="D08AE6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4" w15:restartNumberingAfterBreak="0">
    <w:nsid w:val="446D5F42"/>
    <w:multiLevelType w:val="hybridMultilevel"/>
    <w:tmpl w:val="739EF130"/>
    <w:lvl w:ilvl="0" w:tplc="4409001B">
      <w:start w:val="1"/>
      <w:numFmt w:val="lowerRoman"/>
      <w:lvlText w:val="%1."/>
      <w:lvlJc w:val="right"/>
      <w:pPr>
        <w:ind w:left="773" w:hanging="360"/>
      </w:pPr>
    </w:lvl>
    <w:lvl w:ilvl="1" w:tplc="44090019" w:tentative="1">
      <w:start w:val="1"/>
      <w:numFmt w:val="lowerLetter"/>
      <w:lvlText w:val="%2."/>
      <w:lvlJc w:val="left"/>
      <w:pPr>
        <w:ind w:left="1493" w:hanging="360"/>
      </w:pPr>
    </w:lvl>
    <w:lvl w:ilvl="2" w:tplc="4409001B" w:tentative="1">
      <w:start w:val="1"/>
      <w:numFmt w:val="lowerRoman"/>
      <w:lvlText w:val="%3."/>
      <w:lvlJc w:val="right"/>
      <w:pPr>
        <w:ind w:left="2213" w:hanging="180"/>
      </w:pPr>
    </w:lvl>
    <w:lvl w:ilvl="3" w:tplc="4409000F" w:tentative="1">
      <w:start w:val="1"/>
      <w:numFmt w:val="decimal"/>
      <w:lvlText w:val="%4."/>
      <w:lvlJc w:val="left"/>
      <w:pPr>
        <w:ind w:left="2933" w:hanging="360"/>
      </w:pPr>
    </w:lvl>
    <w:lvl w:ilvl="4" w:tplc="44090019" w:tentative="1">
      <w:start w:val="1"/>
      <w:numFmt w:val="lowerLetter"/>
      <w:lvlText w:val="%5."/>
      <w:lvlJc w:val="left"/>
      <w:pPr>
        <w:ind w:left="3653" w:hanging="360"/>
      </w:pPr>
    </w:lvl>
    <w:lvl w:ilvl="5" w:tplc="4409001B" w:tentative="1">
      <w:start w:val="1"/>
      <w:numFmt w:val="lowerRoman"/>
      <w:lvlText w:val="%6."/>
      <w:lvlJc w:val="right"/>
      <w:pPr>
        <w:ind w:left="4373" w:hanging="180"/>
      </w:pPr>
    </w:lvl>
    <w:lvl w:ilvl="6" w:tplc="4409000F" w:tentative="1">
      <w:start w:val="1"/>
      <w:numFmt w:val="decimal"/>
      <w:lvlText w:val="%7."/>
      <w:lvlJc w:val="left"/>
      <w:pPr>
        <w:ind w:left="5093" w:hanging="360"/>
      </w:pPr>
    </w:lvl>
    <w:lvl w:ilvl="7" w:tplc="44090019" w:tentative="1">
      <w:start w:val="1"/>
      <w:numFmt w:val="lowerLetter"/>
      <w:lvlText w:val="%8."/>
      <w:lvlJc w:val="left"/>
      <w:pPr>
        <w:ind w:left="5813" w:hanging="360"/>
      </w:pPr>
    </w:lvl>
    <w:lvl w:ilvl="8" w:tplc="4409001B" w:tentative="1">
      <w:start w:val="1"/>
      <w:numFmt w:val="lowerRoman"/>
      <w:lvlText w:val="%9."/>
      <w:lvlJc w:val="right"/>
      <w:pPr>
        <w:ind w:left="6533" w:hanging="180"/>
      </w:pPr>
    </w:lvl>
  </w:abstractNum>
  <w:abstractNum w:abstractNumId="105" w15:restartNumberingAfterBreak="0">
    <w:nsid w:val="44B87C99"/>
    <w:multiLevelType w:val="hybridMultilevel"/>
    <w:tmpl w:val="1A42B18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44EF3E52"/>
    <w:multiLevelType w:val="hybridMultilevel"/>
    <w:tmpl w:val="A2A29B00"/>
    <w:lvl w:ilvl="0" w:tplc="E23CA88C">
      <w:start w:val="1"/>
      <w:numFmt w:val="lowerLetter"/>
      <w:lvlText w:val="(%1)"/>
      <w:lvlJc w:val="left"/>
      <w:pPr>
        <w:ind w:left="1121" w:hanging="360"/>
      </w:pPr>
      <w:rPr>
        <w:rFonts w:hint="default"/>
      </w:rPr>
    </w:lvl>
    <w:lvl w:ilvl="1" w:tplc="44090019" w:tentative="1">
      <w:start w:val="1"/>
      <w:numFmt w:val="lowerLetter"/>
      <w:lvlText w:val="%2."/>
      <w:lvlJc w:val="left"/>
      <w:pPr>
        <w:ind w:left="1841" w:hanging="360"/>
      </w:pPr>
    </w:lvl>
    <w:lvl w:ilvl="2" w:tplc="4409001B" w:tentative="1">
      <w:start w:val="1"/>
      <w:numFmt w:val="lowerRoman"/>
      <w:lvlText w:val="%3."/>
      <w:lvlJc w:val="right"/>
      <w:pPr>
        <w:ind w:left="2561" w:hanging="180"/>
      </w:pPr>
    </w:lvl>
    <w:lvl w:ilvl="3" w:tplc="4409000F" w:tentative="1">
      <w:start w:val="1"/>
      <w:numFmt w:val="decimal"/>
      <w:lvlText w:val="%4."/>
      <w:lvlJc w:val="left"/>
      <w:pPr>
        <w:ind w:left="3281" w:hanging="360"/>
      </w:pPr>
    </w:lvl>
    <w:lvl w:ilvl="4" w:tplc="44090019" w:tentative="1">
      <w:start w:val="1"/>
      <w:numFmt w:val="lowerLetter"/>
      <w:lvlText w:val="%5."/>
      <w:lvlJc w:val="left"/>
      <w:pPr>
        <w:ind w:left="4001" w:hanging="360"/>
      </w:pPr>
    </w:lvl>
    <w:lvl w:ilvl="5" w:tplc="4409001B" w:tentative="1">
      <w:start w:val="1"/>
      <w:numFmt w:val="lowerRoman"/>
      <w:lvlText w:val="%6."/>
      <w:lvlJc w:val="right"/>
      <w:pPr>
        <w:ind w:left="4721" w:hanging="180"/>
      </w:pPr>
    </w:lvl>
    <w:lvl w:ilvl="6" w:tplc="4409000F" w:tentative="1">
      <w:start w:val="1"/>
      <w:numFmt w:val="decimal"/>
      <w:lvlText w:val="%7."/>
      <w:lvlJc w:val="left"/>
      <w:pPr>
        <w:ind w:left="5441" w:hanging="360"/>
      </w:pPr>
    </w:lvl>
    <w:lvl w:ilvl="7" w:tplc="44090019" w:tentative="1">
      <w:start w:val="1"/>
      <w:numFmt w:val="lowerLetter"/>
      <w:lvlText w:val="%8."/>
      <w:lvlJc w:val="left"/>
      <w:pPr>
        <w:ind w:left="6161" w:hanging="360"/>
      </w:pPr>
    </w:lvl>
    <w:lvl w:ilvl="8" w:tplc="4409001B" w:tentative="1">
      <w:start w:val="1"/>
      <w:numFmt w:val="lowerRoman"/>
      <w:lvlText w:val="%9."/>
      <w:lvlJc w:val="right"/>
      <w:pPr>
        <w:ind w:left="6881" w:hanging="180"/>
      </w:pPr>
    </w:lvl>
  </w:abstractNum>
  <w:abstractNum w:abstractNumId="107" w15:restartNumberingAfterBreak="0">
    <w:nsid w:val="44FA66BE"/>
    <w:multiLevelType w:val="hybridMultilevel"/>
    <w:tmpl w:val="D9E601C4"/>
    <w:lvl w:ilvl="0" w:tplc="336621EC">
      <w:numFmt w:val="bullet"/>
      <w:lvlText w:val="-"/>
      <w:lvlJc w:val="left"/>
      <w:pPr>
        <w:ind w:left="1080" w:hanging="360"/>
      </w:pPr>
      <w:rPr>
        <w:rFonts w:ascii="Arial" w:eastAsiaTheme="minorHAnsi" w:hAnsi="Arial" w:cs="Aria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8" w15:restartNumberingAfterBreak="0">
    <w:nsid w:val="452C6276"/>
    <w:multiLevelType w:val="hybridMultilevel"/>
    <w:tmpl w:val="D73CA93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9" w15:restartNumberingAfterBreak="0">
    <w:nsid w:val="474E2F2C"/>
    <w:multiLevelType w:val="hybridMultilevel"/>
    <w:tmpl w:val="C978902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10" w15:restartNumberingAfterBreak="0">
    <w:nsid w:val="47956917"/>
    <w:multiLevelType w:val="hybridMultilevel"/>
    <w:tmpl w:val="C58C3B7A"/>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1" w15:restartNumberingAfterBreak="0">
    <w:nsid w:val="48FF2270"/>
    <w:multiLevelType w:val="hybridMultilevel"/>
    <w:tmpl w:val="B0948A5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2" w15:restartNumberingAfterBreak="0">
    <w:nsid w:val="4A282EFA"/>
    <w:multiLevelType w:val="hybridMultilevel"/>
    <w:tmpl w:val="D104438C"/>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3" w15:restartNumberingAfterBreak="0">
    <w:nsid w:val="4AEE3EB5"/>
    <w:multiLevelType w:val="hybridMultilevel"/>
    <w:tmpl w:val="B13A90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B385D48"/>
    <w:multiLevelType w:val="hybridMultilevel"/>
    <w:tmpl w:val="9E28CF7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15" w15:restartNumberingAfterBreak="0">
    <w:nsid w:val="4BFC50A1"/>
    <w:multiLevelType w:val="hybridMultilevel"/>
    <w:tmpl w:val="2924A430"/>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6" w15:restartNumberingAfterBreak="0">
    <w:nsid w:val="4CB61F2E"/>
    <w:multiLevelType w:val="hybridMultilevel"/>
    <w:tmpl w:val="DFFEC590"/>
    <w:lvl w:ilvl="0" w:tplc="4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4CB63484"/>
    <w:multiLevelType w:val="hybridMultilevel"/>
    <w:tmpl w:val="AE50DD34"/>
    <w:lvl w:ilvl="0" w:tplc="4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4CBE47B2"/>
    <w:multiLevelType w:val="hybridMultilevel"/>
    <w:tmpl w:val="8C8E8F54"/>
    <w:lvl w:ilvl="0" w:tplc="44090001">
      <w:start w:val="1"/>
      <w:numFmt w:val="bullet"/>
      <w:lvlText w:val=""/>
      <w:lvlJc w:val="left"/>
      <w:pPr>
        <w:ind w:left="1339" w:hanging="360"/>
      </w:pPr>
      <w:rPr>
        <w:rFonts w:ascii="Symbol" w:hAnsi="Symbol" w:hint="default"/>
      </w:rPr>
    </w:lvl>
    <w:lvl w:ilvl="1" w:tplc="44090003" w:tentative="1">
      <w:start w:val="1"/>
      <w:numFmt w:val="bullet"/>
      <w:lvlText w:val="o"/>
      <w:lvlJc w:val="left"/>
      <w:pPr>
        <w:ind w:left="2059" w:hanging="360"/>
      </w:pPr>
      <w:rPr>
        <w:rFonts w:ascii="Courier New" w:hAnsi="Courier New" w:cs="Courier New" w:hint="default"/>
      </w:rPr>
    </w:lvl>
    <w:lvl w:ilvl="2" w:tplc="44090005" w:tentative="1">
      <w:start w:val="1"/>
      <w:numFmt w:val="bullet"/>
      <w:lvlText w:val=""/>
      <w:lvlJc w:val="left"/>
      <w:pPr>
        <w:ind w:left="2779" w:hanging="360"/>
      </w:pPr>
      <w:rPr>
        <w:rFonts w:ascii="Wingdings" w:hAnsi="Wingdings" w:hint="default"/>
      </w:rPr>
    </w:lvl>
    <w:lvl w:ilvl="3" w:tplc="44090001" w:tentative="1">
      <w:start w:val="1"/>
      <w:numFmt w:val="bullet"/>
      <w:lvlText w:val=""/>
      <w:lvlJc w:val="left"/>
      <w:pPr>
        <w:ind w:left="3499" w:hanging="360"/>
      </w:pPr>
      <w:rPr>
        <w:rFonts w:ascii="Symbol" w:hAnsi="Symbol" w:hint="default"/>
      </w:rPr>
    </w:lvl>
    <w:lvl w:ilvl="4" w:tplc="44090003" w:tentative="1">
      <w:start w:val="1"/>
      <w:numFmt w:val="bullet"/>
      <w:lvlText w:val="o"/>
      <w:lvlJc w:val="left"/>
      <w:pPr>
        <w:ind w:left="4219" w:hanging="360"/>
      </w:pPr>
      <w:rPr>
        <w:rFonts w:ascii="Courier New" w:hAnsi="Courier New" w:cs="Courier New" w:hint="default"/>
      </w:rPr>
    </w:lvl>
    <w:lvl w:ilvl="5" w:tplc="44090005" w:tentative="1">
      <w:start w:val="1"/>
      <w:numFmt w:val="bullet"/>
      <w:lvlText w:val=""/>
      <w:lvlJc w:val="left"/>
      <w:pPr>
        <w:ind w:left="4939" w:hanging="360"/>
      </w:pPr>
      <w:rPr>
        <w:rFonts w:ascii="Wingdings" w:hAnsi="Wingdings" w:hint="default"/>
      </w:rPr>
    </w:lvl>
    <w:lvl w:ilvl="6" w:tplc="44090001" w:tentative="1">
      <w:start w:val="1"/>
      <w:numFmt w:val="bullet"/>
      <w:lvlText w:val=""/>
      <w:lvlJc w:val="left"/>
      <w:pPr>
        <w:ind w:left="5659" w:hanging="360"/>
      </w:pPr>
      <w:rPr>
        <w:rFonts w:ascii="Symbol" w:hAnsi="Symbol" w:hint="default"/>
      </w:rPr>
    </w:lvl>
    <w:lvl w:ilvl="7" w:tplc="44090003" w:tentative="1">
      <w:start w:val="1"/>
      <w:numFmt w:val="bullet"/>
      <w:lvlText w:val="o"/>
      <w:lvlJc w:val="left"/>
      <w:pPr>
        <w:ind w:left="6379" w:hanging="360"/>
      </w:pPr>
      <w:rPr>
        <w:rFonts w:ascii="Courier New" w:hAnsi="Courier New" w:cs="Courier New" w:hint="default"/>
      </w:rPr>
    </w:lvl>
    <w:lvl w:ilvl="8" w:tplc="44090005" w:tentative="1">
      <w:start w:val="1"/>
      <w:numFmt w:val="bullet"/>
      <w:lvlText w:val=""/>
      <w:lvlJc w:val="left"/>
      <w:pPr>
        <w:ind w:left="7099" w:hanging="360"/>
      </w:pPr>
      <w:rPr>
        <w:rFonts w:ascii="Wingdings" w:hAnsi="Wingdings" w:hint="default"/>
      </w:rPr>
    </w:lvl>
  </w:abstractNum>
  <w:abstractNum w:abstractNumId="119" w15:restartNumberingAfterBreak="0">
    <w:nsid w:val="4DA921AD"/>
    <w:multiLevelType w:val="hybridMultilevel"/>
    <w:tmpl w:val="89E6A192"/>
    <w:lvl w:ilvl="0" w:tplc="CCD6CE4A">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0" w15:restartNumberingAfterBreak="0">
    <w:nsid w:val="4DBB3F61"/>
    <w:multiLevelType w:val="hybridMultilevel"/>
    <w:tmpl w:val="C2A6E85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4EA605FC"/>
    <w:multiLevelType w:val="hybridMultilevel"/>
    <w:tmpl w:val="A24A9B7A"/>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2" w15:restartNumberingAfterBreak="0">
    <w:nsid w:val="507556AF"/>
    <w:multiLevelType w:val="hybridMultilevel"/>
    <w:tmpl w:val="9F16A4B0"/>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123" w15:restartNumberingAfterBreak="0">
    <w:nsid w:val="50807258"/>
    <w:multiLevelType w:val="hybridMultilevel"/>
    <w:tmpl w:val="E0BE72E0"/>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124" w15:restartNumberingAfterBreak="0">
    <w:nsid w:val="52803904"/>
    <w:multiLevelType w:val="hybridMultilevel"/>
    <w:tmpl w:val="1CECF452"/>
    <w:lvl w:ilvl="0" w:tplc="44090017">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5" w15:restartNumberingAfterBreak="0">
    <w:nsid w:val="54091476"/>
    <w:multiLevelType w:val="hybridMultilevel"/>
    <w:tmpl w:val="63426276"/>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6" w15:restartNumberingAfterBreak="0">
    <w:nsid w:val="54DA66C9"/>
    <w:multiLevelType w:val="hybridMultilevel"/>
    <w:tmpl w:val="20CCBD1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7" w15:restartNumberingAfterBreak="0">
    <w:nsid w:val="557A6E89"/>
    <w:multiLevelType w:val="hybridMultilevel"/>
    <w:tmpl w:val="7C30D972"/>
    <w:lvl w:ilvl="0" w:tplc="15D85FF4">
      <w:start w:val="1"/>
      <w:numFmt w:val="upp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8" w15:restartNumberingAfterBreak="0">
    <w:nsid w:val="55A67FEC"/>
    <w:multiLevelType w:val="hybridMultilevel"/>
    <w:tmpl w:val="29CCF1D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9" w15:restartNumberingAfterBreak="0">
    <w:nsid w:val="56524432"/>
    <w:multiLevelType w:val="hybridMultilevel"/>
    <w:tmpl w:val="C7A223C6"/>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130" w15:restartNumberingAfterBreak="0">
    <w:nsid w:val="56AA0EFF"/>
    <w:multiLevelType w:val="hybridMultilevel"/>
    <w:tmpl w:val="A9163AB6"/>
    <w:lvl w:ilvl="0" w:tplc="B3DA39E0">
      <w:start w:val="1"/>
      <w:numFmt w:val="lowerLetter"/>
      <w:lvlText w:val="%1)"/>
      <w:lvlJc w:val="left"/>
      <w:pPr>
        <w:ind w:left="720" w:hanging="360"/>
      </w:pPr>
      <w:rPr>
        <w:rFonts w:hint="default"/>
        <w:b w:val="0"/>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1" w15:restartNumberingAfterBreak="0">
    <w:nsid w:val="57384A7A"/>
    <w:multiLevelType w:val="hybridMultilevel"/>
    <w:tmpl w:val="0B806BB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32" w15:restartNumberingAfterBreak="0">
    <w:nsid w:val="5B4116F4"/>
    <w:multiLevelType w:val="hybridMultilevel"/>
    <w:tmpl w:val="B2CCED64"/>
    <w:lvl w:ilvl="0" w:tplc="44090017">
      <w:start w:val="1"/>
      <w:numFmt w:val="lowerLetter"/>
      <w:lvlText w:val="%1)"/>
      <w:lvlJc w:val="left"/>
      <w:pPr>
        <w:ind w:left="979" w:hanging="360"/>
      </w:pPr>
      <w:rPr>
        <w:rFonts w:hint="default"/>
      </w:rPr>
    </w:lvl>
    <w:lvl w:ilvl="1" w:tplc="44090019" w:tentative="1">
      <w:start w:val="1"/>
      <w:numFmt w:val="lowerLetter"/>
      <w:lvlText w:val="%2."/>
      <w:lvlJc w:val="left"/>
      <w:pPr>
        <w:ind w:left="1699" w:hanging="360"/>
      </w:pPr>
    </w:lvl>
    <w:lvl w:ilvl="2" w:tplc="4409001B" w:tentative="1">
      <w:start w:val="1"/>
      <w:numFmt w:val="lowerRoman"/>
      <w:lvlText w:val="%3."/>
      <w:lvlJc w:val="right"/>
      <w:pPr>
        <w:ind w:left="2419" w:hanging="180"/>
      </w:pPr>
    </w:lvl>
    <w:lvl w:ilvl="3" w:tplc="4409000F" w:tentative="1">
      <w:start w:val="1"/>
      <w:numFmt w:val="decimal"/>
      <w:lvlText w:val="%4."/>
      <w:lvlJc w:val="left"/>
      <w:pPr>
        <w:ind w:left="3139" w:hanging="360"/>
      </w:pPr>
    </w:lvl>
    <w:lvl w:ilvl="4" w:tplc="44090019" w:tentative="1">
      <w:start w:val="1"/>
      <w:numFmt w:val="lowerLetter"/>
      <w:lvlText w:val="%5."/>
      <w:lvlJc w:val="left"/>
      <w:pPr>
        <w:ind w:left="3859" w:hanging="360"/>
      </w:pPr>
    </w:lvl>
    <w:lvl w:ilvl="5" w:tplc="4409001B" w:tentative="1">
      <w:start w:val="1"/>
      <w:numFmt w:val="lowerRoman"/>
      <w:lvlText w:val="%6."/>
      <w:lvlJc w:val="right"/>
      <w:pPr>
        <w:ind w:left="4579" w:hanging="180"/>
      </w:pPr>
    </w:lvl>
    <w:lvl w:ilvl="6" w:tplc="4409000F" w:tentative="1">
      <w:start w:val="1"/>
      <w:numFmt w:val="decimal"/>
      <w:lvlText w:val="%7."/>
      <w:lvlJc w:val="left"/>
      <w:pPr>
        <w:ind w:left="5299" w:hanging="360"/>
      </w:pPr>
    </w:lvl>
    <w:lvl w:ilvl="7" w:tplc="44090019" w:tentative="1">
      <w:start w:val="1"/>
      <w:numFmt w:val="lowerLetter"/>
      <w:lvlText w:val="%8."/>
      <w:lvlJc w:val="left"/>
      <w:pPr>
        <w:ind w:left="6019" w:hanging="360"/>
      </w:pPr>
    </w:lvl>
    <w:lvl w:ilvl="8" w:tplc="4409001B" w:tentative="1">
      <w:start w:val="1"/>
      <w:numFmt w:val="lowerRoman"/>
      <w:lvlText w:val="%9."/>
      <w:lvlJc w:val="right"/>
      <w:pPr>
        <w:ind w:left="6739" w:hanging="180"/>
      </w:pPr>
    </w:lvl>
  </w:abstractNum>
  <w:abstractNum w:abstractNumId="133" w15:restartNumberingAfterBreak="0">
    <w:nsid w:val="5C6E2A28"/>
    <w:multiLevelType w:val="hybridMultilevel"/>
    <w:tmpl w:val="EF842528"/>
    <w:lvl w:ilvl="0" w:tplc="FFFFFFFF">
      <w:start w:val="1"/>
      <w:numFmt w:val="lowerLetter"/>
      <w:lvlText w:val="(%1)"/>
      <w:lvlJc w:val="left"/>
      <w:pPr>
        <w:ind w:left="720" w:hanging="360"/>
      </w:pPr>
      <w:rPr>
        <w:rFonts w:hint="default"/>
        <w:b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5D110E51"/>
    <w:multiLevelType w:val="hybridMultilevel"/>
    <w:tmpl w:val="29087510"/>
    <w:lvl w:ilvl="0" w:tplc="A16E9CAE">
      <w:start w:val="1"/>
      <w:numFmt w:val="upperRoman"/>
      <w:lvlText w:val="(%1)"/>
      <w:lvlJc w:val="left"/>
      <w:pPr>
        <w:ind w:left="1440" w:hanging="108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5" w15:restartNumberingAfterBreak="0">
    <w:nsid w:val="5D3E4D2A"/>
    <w:multiLevelType w:val="hybridMultilevel"/>
    <w:tmpl w:val="BECC19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6" w15:restartNumberingAfterBreak="0">
    <w:nsid w:val="5E1100B4"/>
    <w:multiLevelType w:val="hybridMultilevel"/>
    <w:tmpl w:val="90B0364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7" w15:restartNumberingAfterBreak="0">
    <w:nsid w:val="5E9B2311"/>
    <w:multiLevelType w:val="hybridMultilevel"/>
    <w:tmpl w:val="F4B41EA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8" w15:restartNumberingAfterBreak="0">
    <w:nsid w:val="5EC45CFB"/>
    <w:multiLevelType w:val="hybridMultilevel"/>
    <w:tmpl w:val="2A5A231E"/>
    <w:lvl w:ilvl="0" w:tplc="44090001">
      <w:start w:val="1"/>
      <w:numFmt w:val="bullet"/>
      <w:lvlText w:val=""/>
      <w:lvlJc w:val="left"/>
      <w:pPr>
        <w:ind w:left="1483" w:hanging="360"/>
      </w:pPr>
      <w:rPr>
        <w:rFonts w:ascii="Symbol" w:hAnsi="Symbol" w:hint="default"/>
      </w:rPr>
    </w:lvl>
    <w:lvl w:ilvl="1" w:tplc="44090003" w:tentative="1">
      <w:start w:val="1"/>
      <w:numFmt w:val="bullet"/>
      <w:lvlText w:val="o"/>
      <w:lvlJc w:val="left"/>
      <w:pPr>
        <w:ind w:left="2203" w:hanging="360"/>
      </w:pPr>
      <w:rPr>
        <w:rFonts w:ascii="Courier New" w:hAnsi="Courier New" w:cs="Courier New" w:hint="default"/>
      </w:rPr>
    </w:lvl>
    <w:lvl w:ilvl="2" w:tplc="44090005" w:tentative="1">
      <w:start w:val="1"/>
      <w:numFmt w:val="bullet"/>
      <w:lvlText w:val=""/>
      <w:lvlJc w:val="left"/>
      <w:pPr>
        <w:ind w:left="2923" w:hanging="360"/>
      </w:pPr>
      <w:rPr>
        <w:rFonts w:ascii="Wingdings" w:hAnsi="Wingdings" w:hint="default"/>
      </w:rPr>
    </w:lvl>
    <w:lvl w:ilvl="3" w:tplc="44090001" w:tentative="1">
      <w:start w:val="1"/>
      <w:numFmt w:val="bullet"/>
      <w:lvlText w:val=""/>
      <w:lvlJc w:val="left"/>
      <w:pPr>
        <w:ind w:left="3643" w:hanging="360"/>
      </w:pPr>
      <w:rPr>
        <w:rFonts w:ascii="Symbol" w:hAnsi="Symbol" w:hint="default"/>
      </w:rPr>
    </w:lvl>
    <w:lvl w:ilvl="4" w:tplc="44090003" w:tentative="1">
      <w:start w:val="1"/>
      <w:numFmt w:val="bullet"/>
      <w:lvlText w:val="o"/>
      <w:lvlJc w:val="left"/>
      <w:pPr>
        <w:ind w:left="4363" w:hanging="360"/>
      </w:pPr>
      <w:rPr>
        <w:rFonts w:ascii="Courier New" w:hAnsi="Courier New" w:cs="Courier New" w:hint="default"/>
      </w:rPr>
    </w:lvl>
    <w:lvl w:ilvl="5" w:tplc="44090005" w:tentative="1">
      <w:start w:val="1"/>
      <w:numFmt w:val="bullet"/>
      <w:lvlText w:val=""/>
      <w:lvlJc w:val="left"/>
      <w:pPr>
        <w:ind w:left="5083" w:hanging="360"/>
      </w:pPr>
      <w:rPr>
        <w:rFonts w:ascii="Wingdings" w:hAnsi="Wingdings" w:hint="default"/>
      </w:rPr>
    </w:lvl>
    <w:lvl w:ilvl="6" w:tplc="44090001" w:tentative="1">
      <w:start w:val="1"/>
      <w:numFmt w:val="bullet"/>
      <w:lvlText w:val=""/>
      <w:lvlJc w:val="left"/>
      <w:pPr>
        <w:ind w:left="5803" w:hanging="360"/>
      </w:pPr>
      <w:rPr>
        <w:rFonts w:ascii="Symbol" w:hAnsi="Symbol" w:hint="default"/>
      </w:rPr>
    </w:lvl>
    <w:lvl w:ilvl="7" w:tplc="44090003" w:tentative="1">
      <w:start w:val="1"/>
      <w:numFmt w:val="bullet"/>
      <w:lvlText w:val="o"/>
      <w:lvlJc w:val="left"/>
      <w:pPr>
        <w:ind w:left="6523" w:hanging="360"/>
      </w:pPr>
      <w:rPr>
        <w:rFonts w:ascii="Courier New" w:hAnsi="Courier New" w:cs="Courier New" w:hint="default"/>
      </w:rPr>
    </w:lvl>
    <w:lvl w:ilvl="8" w:tplc="44090005" w:tentative="1">
      <w:start w:val="1"/>
      <w:numFmt w:val="bullet"/>
      <w:lvlText w:val=""/>
      <w:lvlJc w:val="left"/>
      <w:pPr>
        <w:ind w:left="7243" w:hanging="360"/>
      </w:pPr>
      <w:rPr>
        <w:rFonts w:ascii="Wingdings" w:hAnsi="Wingdings" w:hint="default"/>
      </w:rPr>
    </w:lvl>
  </w:abstractNum>
  <w:abstractNum w:abstractNumId="139" w15:restartNumberingAfterBreak="0">
    <w:nsid w:val="5FA75876"/>
    <w:multiLevelType w:val="hybridMultilevel"/>
    <w:tmpl w:val="04F807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0" w15:restartNumberingAfterBreak="0">
    <w:nsid w:val="6005586A"/>
    <w:multiLevelType w:val="hybridMultilevel"/>
    <w:tmpl w:val="FE023846"/>
    <w:lvl w:ilvl="0" w:tplc="EC16C062">
      <w:numFmt w:val="bullet"/>
      <w:lvlText w:val="-"/>
      <w:lvlJc w:val="left"/>
      <w:pPr>
        <w:ind w:left="1080" w:hanging="360"/>
      </w:pPr>
      <w:rPr>
        <w:rFonts w:ascii="Arial" w:eastAsiaTheme="minorHAnsi" w:hAnsi="Arial" w:cs="Aria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1" w15:restartNumberingAfterBreak="0">
    <w:nsid w:val="61733E9E"/>
    <w:multiLevelType w:val="hybridMultilevel"/>
    <w:tmpl w:val="8376E3C0"/>
    <w:lvl w:ilvl="0" w:tplc="4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618879D9"/>
    <w:multiLevelType w:val="hybridMultilevel"/>
    <w:tmpl w:val="A934AA1C"/>
    <w:lvl w:ilvl="0" w:tplc="4BF673EC">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3" w15:restartNumberingAfterBreak="0">
    <w:nsid w:val="62A4083E"/>
    <w:multiLevelType w:val="hybridMultilevel"/>
    <w:tmpl w:val="D8002FB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4" w15:restartNumberingAfterBreak="0">
    <w:nsid w:val="6322551F"/>
    <w:multiLevelType w:val="hybridMultilevel"/>
    <w:tmpl w:val="9230C50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5" w15:restartNumberingAfterBreak="0">
    <w:nsid w:val="633C3B04"/>
    <w:multiLevelType w:val="hybridMultilevel"/>
    <w:tmpl w:val="71680D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6" w15:restartNumberingAfterBreak="0">
    <w:nsid w:val="6428215B"/>
    <w:multiLevelType w:val="hybridMultilevel"/>
    <w:tmpl w:val="D7FECB0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7" w15:restartNumberingAfterBreak="0">
    <w:nsid w:val="642D601E"/>
    <w:multiLevelType w:val="hybridMultilevel"/>
    <w:tmpl w:val="3872F9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8" w15:restartNumberingAfterBreak="0">
    <w:nsid w:val="65276263"/>
    <w:multiLevelType w:val="hybridMultilevel"/>
    <w:tmpl w:val="0C705E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9" w15:restartNumberingAfterBreak="0">
    <w:nsid w:val="66603981"/>
    <w:multiLevelType w:val="hybridMultilevel"/>
    <w:tmpl w:val="B2E46EB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0" w15:restartNumberingAfterBreak="0">
    <w:nsid w:val="668B29F5"/>
    <w:multiLevelType w:val="hybridMultilevel"/>
    <w:tmpl w:val="1A42B18E"/>
    <w:lvl w:ilvl="0" w:tplc="199CC5C8">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1" w15:restartNumberingAfterBreak="0">
    <w:nsid w:val="671318E5"/>
    <w:multiLevelType w:val="hybridMultilevel"/>
    <w:tmpl w:val="235E3C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673B1404"/>
    <w:multiLevelType w:val="hybridMultilevel"/>
    <w:tmpl w:val="C9B6C2F0"/>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3" w15:restartNumberingAfterBreak="0">
    <w:nsid w:val="67DC34AB"/>
    <w:multiLevelType w:val="hybridMultilevel"/>
    <w:tmpl w:val="7CA42E3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4" w15:restartNumberingAfterBreak="0">
    <w:nsid w:val="68B1156B"/>
    <w:multiLevelType w:val="hybridMultilevel"/>
    <w:tmpl w:val="71E4B4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5" w15:restartNumberingAfterBreak="0">
    <w:nsid w:val="695371D2"/>
    <w:multiLevelType w:val="hybridMultilevel"/>
    <w:tmpl w:val="2BC4656A"/>
    <w:lvl w:ilvl="0" w:tplc="149AB69A">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69F77624"/>
    <w:multiLevelType w:val="hybridMultilevel"/>
    <w:tmpl w:val="024A5034"/>
    <w:lvl w:ilvl="0" w:tplc="37DA35FA">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7" w15:restartNumberingAfterBreak="0">
    <w:nsid w:val="6BFB5504"/>
    <w:multiLevelType w:val="hybridMultilevel"/>
    <w:tmpl w:val="92B824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8" w15:restartNumberingAfterBreak="0">
    <w:nsid w:val="6C0E1386"/>
    <w:multiLevelType w:val="hybridMultilevel"/>
    <w:tmpl w:val="56DEFD0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9" w15:restartNumberingAfterBreak="0">
    <w:nsid w:val="6C2D520C"/>
    <w:multiLevelType w:val="hybridMultilevel"/>
    <w:tmpl w:val="52D050C2"/>
    <w:lvl w:ilvl="0" w:tplc="8EC6BC74">
      <w:start w:val="1"/>
      <w:numFmt w:val="lowerLetter"/>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0" w15:restartNumberingAfterBreak="0">
    <w:nsid w:val="6C595BBF"/>
    <w:multiLevelType w:val="hybridMultilevel"/>
    <w:tmpl w:val="F91A0684"/>
    <w:lvl w:ilvl="0" w:tplc="79C61096">
      <w:start w:val="1"/>
      <w:numFmt w:val="lowerLetter"/>
      <w:lvlText w:val="(%1)"/>
      <w:lvlJc w:val="left"/>
      <w:pPr>
        <w:ind w:left="1440" w:hanging="360"/>
      </w:pPr>
      <w:rPr>
        <w:rFonts w:hint="default"/>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161" w15:restartNumberingAfterBreak="0">
    <w:nsid w:val="6C5A0A44"/>
    <w:multiLevelType w:val="hybridMultilevel"/>
    <w:tmpl w:val="2452D7B0"/>
    <w:lvl w:ilvl="0" w:tplc="44090001">
      <w:start w:val="1"/>
      <w:numFmt w:val="bullet"/>
      <w:lvlText w:val=""/>
      <w:lvlJc w:val="left"/>
      <w:pPr>
        <w:ind w:left="1033" w:hanging="360"/>
      </w:pPr>
      <w:rPr>
        <w:rFonts w:ascii="Symbol" w:hAnsi="Symbol" w:hint="default"/>
      </w:rPr>
    </w:lvl>
    <w:lvl w:ilvl="1" w:tplc="44090003" w:tentative="1">
      <w:start w:val="1"/>
      <w:numFmt w:val="bullet"/>
      <w:lvlText w:val="o"/>
      <w:lvlJc w:val="left"/>
      <w:pPr>
        <w:ind w:left="1753" w:hanging="360"/>
      </w:pPr>
      <w:rPr>
        <w:rFonts w:ascii="Courier New" w:hAnsi="Courier New" w:cs="Courier New" w:hint="default"/>
      </w:rPr>
    </w:lvl>
    <w:lvl w:ilvl="2" w:tplc="44090005" w:tentative="1">
      <w:start w:val="1"/>
      <w:numFmt w:val="bullet"/>
      <w:lvlText w:val=""/>
      <w:lvlJc w:val="left"/>
      <w:pPr>
        <w:ind w:left="2473" w:hanging="360"/>
      </w:pPr>
      <w:rPr>
        <w:rFonts w:ascii="Wingdings" w:hAnsi="Wingdings" w:hint="default"/>
      </w:rPr>
    </w:lvl>
    <w:lvl w:ilvl="3" w:tplc="44090001" w:tentative="1">
      <w:start w:val="1"/>
      <w:numFmt w:val="bullet"/>
      <w:lvlText w:val=""/>
      <w:lvlJc w:val="left"/>
      <w:pPr>
        <w:ind w:left="3193" w:hanging="360"/>
      </w:pPr>
      <w:rPr>
        <w:rFonts w:ascii="Symbol" w:hAnsi="Symbol" w:hint="default"/>
      </w:rPr>
    </w:lvl>
    <w:lvl w:ilvl="4" w:tplc="44090003" w:tentative="1">
      <w:start w:val="1"/>
      <w:numFmt w:val="bullet"/>
      <w:lvlText w:val="o"/>
      <w:lvlJc w:val="left"/>
      <w:pPr>
        <w:ind w:left="3913" w:hanging="360"/>
      </w:pPr>
      <w:rPr>
        <w:rFonts w:ascii="Courier New" w:hAnsi="Courier New" w:cs="Courier New" w:hint="default"/>
      </w:rPr>
    </w:lvl>
    <w:lvl w:ilvl="5" w:tplc="44090005" w:tentative="1">
      <w:start w:val="1"/>
      <w:numFmt w:val="bullet"/>
      <w:lvlText w:val=""/>
      <w:lvlJc w:val="left"/>
      <w:pPr>
        <w:ind w:left="4633" w:hanging="360"/>
      </w:pPr>
      <w:rPr>
        <w:rFonts w:ascii="Wingdings" w:hAnsi="Wingdings" w:hint="default"/>
      </w:rPr>
    </w:lvl>
    <w:lvl w:ilvl="6" w:tplc="44090001" w:tentative="1">
      <w:start w:val="1"/>
      <w:numFmt w:val="bullet"/>
      <w:lvlText w:val=""/>
      <w:lvlJc w:val="left"/>
      <w:pPr>
        <w:ind w:left="5353" w:hanging="360"/>
      </w:pPr>
      <w:rPr>
        <w:rFonts w:ascii="Symbol" w:hAnsi="Symbol" w:hint="default"/>
      </w:rPr>
    </w:lvl>
    <w:lvl w:ilvl="7" w:tplc="44090003" w:tentative="1">
      <w:start w:val="1"/>
      <w:numFmt w:val="bullet"/>
      <w:lvlText w:val="o"/>
      <w:lvlJc w:val="left"/>
      <w:pPr>
        <w:ind w:left="6073" w:hanging="360"/>
      </w:pPr>
      <w:rPr>
        <w:rFonts w:ascii="Courier New" w:hAnsi="Courier New" w:cs="Courier New" w:hint="default"/>
      </w:rPr>
    </w:lvl>
    <w:lvl w:ilvl="8" w:tplc="44090005" w:tentative="1">
      <w:start w:val="1"/>
      <w:numFmt w:val="bullet"/>
      <w:lvlText w:val=""/>
      <w:lvlJc w:val="left"/>
      <w:pPr>
        <w:ind w:left="6793" w:hanging="360"/>
      </w:pPr>
      <w:rPr>
        <w:rFonts w:ascii="Wingdings" w:hAnsi="Wingdings" w:hint="default"/>
      </w:rPr>
    </w:lvl>
  </w:abstractNum>
  <w:abstractNum w:abstractNumId="162" w15:restartNumberingAfterBreak="0">
    <w:nsid w:val="6C653A5A"/>
    <w:multiLevelType w:val="hybridMultilevel"/>
    <w:tmpl w:val="85D4B6F8"/>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63" w15:restartNumberingAfterBreak="0">
    <w:nsid w:val="6D82563B"/>
    <w:multiLevelType w:val="hybridMultilevel"/>
    <w:tmpl w:val="9C0031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4" w15:restartNumberingAfterBreak="0">
    <w:nsid w:val="6F6556C5"/>
    <w:multiLevelType w:val="hybridMultilevel"/>
    <w:tmpl w:val="6D1AE8A4"/>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5" w15:restartNumberingAfterBreak="0">
    <w:nsid w:val="707A3B3E"/>
    <w:multiLevelType w:val="hybridMultilevel"/>
    <w:tmpl w:val="DB700A40"/>
    <w:lvl w:ilvl="0" w:tplc="44090001">
      <w:start w:val="1"/>
      <w:numFmt w:val="bullet"/>
      <w:lvlText w:val=""/>
      <w:lvlJc w:val="left"/>
      <w:pPr>
        <w:ind w:left="1197" w:hanging="360"/>
      </w:pPr>
      <w:rPr>
        <w:rFonts w:ascii="Symbol" w:hAnsi="Symbol" w:hint="default"/>
      </w:rPr>
    </w:lvl>
    <w:lvl w:ilvl="1" w:tplc="44090003" w:tentative="1">
      <w:start w:val="1"/>
      <w:numFmt w:val="bullet"/>
      <w:lvlText w:val="o"/>
      <w:lvlJc w:val="left"/>
      <w:pPr>
        <w:ind w:left="1917" w:hanging="360"/>
      </w:pPr>
      <w:rPr>
        <w:rFonts w:ascii="Courier New" w:hAnsi="Courier New" w:cs="Courier New" w:hint="default"/>
      </w:rPr>
    </w:lvl>
    <w:lvl w:ilvl="2" w:tplc="44090005" w:tentative="1">
      <w:start w:val="1"/>
      <w:numFmt w:val="bullet"/>
      <w:lvlText w:val=""/>
      <w:lvlJc w:val="left"/>
      <w:pPr>
        <w:ind w:left="2637" w:hanging="360"/>
      </w:pPr>
      <w:rPr>
        <w:rFonts w:ascii="Wingdings" w:hAnsi="Wingdings" w:hint="default"/>
      </w:rPr>
    </w:lvl>
    <w:lvl w:ilvl="3" w:tplc="44090001" w:tentative="1">
      <w:start w:val="1"/>
      <w:numFmt w:val="bullet"/>
      <w:lvlText w:val=""/>
      <w:lvlJc w:val="left"/>
      <w:pPr>
        <w:ind w:left="3357" w:hanging="360"/>
      </w:pPr>
      <w:rPr>
        <w:rFonts w:ascii="Symbol" w:hAnsi="Symbol" w:hint="default"/>
      </w:rPr>
    </w:lvl>
    <w:lvl w:ilvl="4" w:tplc="44090003" w:tentative="1">
      <w:start w:val="1"/>
      <w:numFmt w:val="bullet"/>
      <w:lvlText w:val="o"/>
      <w:lvlJc w:val="left"/>
      <w:pPr>
        <w:ind w:left="4077" w:hanging="360"/>
      </w:pPr>
      <w:rPr>
        <w:rFonts w:ascii="Courier New" w:hAnsi="Courier New" w:cs="Courier New" w:hint="default"/>
      </w:rPr>
    </w:lvl>
    <w:lvl w:ilvl="5" w:tplc="44090005" w:tentative="1">
      <w:start w:val="1"/>
      <w:numFmt w:val="bullet"/>
      <w:lvlText w:val=""/>
      <w:lvlJc w:val="left"/>
      <w:pPr>
        <w:ind w:left="4797" w:hanging="360"/>
      </w:pPr>
      <w:rPr>
        <w:rFonts w:ascii="Wingdings" w:hAnsi="Wingdings" w:hint="default"/>
      </w:rPr>
    </w:lvl>
    <w:lvl w:ilvl="6" w:tplc="44090001" w:tentative="1">
      <w:start w:val="1"/>
      <w:numFmt w:val="bullet"/>
      <w:lvlText w:val=""/>
      <w:lvlJc w:val="left"/>
      <w:pPr>
        <w:ind w:left="5517" w:hanging="360"/>
      </w:pPr>
      <w:rPr>
        <w:rFonts w:ascii="Symbol" w:hAnsi="Symbol" w:hint="default"/>
      </w:rPr>
    </w:lvl>
    <w:lvl w:ilvl="7" w:tplc="44090003" w:tentative="1">
      <w:start w:val="1"/>
      <w:numFmt w:val="bullet"/>
      <w:lvlText w:val="o"/>
      <w:lvlJc w:val="left"/>
      <w:pPr>
        <w:ind w:left="6237" w:hanging="360"/>
      </w:pPr>
      <w:rPr>
        <w:rFonts w:ascii="Courier New" w:hAnsi="Courier New" w:cs="Courier New" w:hint="default"/>
      </w:rPr>
    </w:lvl>
    <w:lvl w:ilvl="8" w:tplc="44090005" w:tentative="1">
      <w:start w:val="1"/>
      <w:numFmt w:val="bullet"/>
      <w:lvlText w:val=""/>
      <w:lvlJc w:val="left"/>
      <w:pPr>
        <w:ind w:left="6957" w:hanging="360"/>
      </w:pPr>
      <w:rPr>
        <w:rFonts w:ascii="Wingdings" w:hAnsi="Wingdings" w:hint="default"/>
      </w:rPr>
    </w:lvl>
  </w:abstractNum>
  <w:abstractNum w:abstractNumId="166" w15:restartNumberingAfterBreak="0">
    <w:nsid w:val="70BA6D65"/>
    <w:multiLevelType w:val="hybridMultilevel"/>
    <w:tmpl w:val="161EBC58"/>
    <w:lvl w:ilvl="0" w:tplc="15EC7438">
      <w:start w:val="1"/>
      <w:numFmt w:val="lowerLetter"/>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7" w15:restartNumberingAfterBreak="0">
    <w:nsid w:val="70F00219"/>
    <w:multiLevelType w:val="hybridMultilevel"/>
    <w:tmpl w:val="1458BDBE"/>
    <w:lvl w:ilvl="0" w:tplc="BAC8FA40">
      <w:start w:val="2"/>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8" w15:restartNumberingAfterBreak="0">
    <w:nsid w:val="71714B13"/>
    <w:multiLevelType w:val="hybridMultilevel"/>
    <w:tmpl w:val="70169800"/>
    <w:lvl w:ilvl="0" w:tplc="F836F0EE">
      <w:start w:val="1"/>
      <w:numFmt w:val="lowerRoman"/>
      <w:lvlText w:val="(%1)"/>
      <w:lvlJc w:val="left"/>
      <w:pPr>
        <w:ind w:left="9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71FB0475"/>
    <w:multiLevelType w:val="hybridMultilevel"/>
    <w:tmpl w:val="52AC1498"/>
    <w:lvl w:ilvl="0" w:tplc="8BFCD826">
      <w:start w:val="1"/>
      <w:numFmt w:val="lowerLetter"/>
      <w:lvlText w:val="(%1)"/>
      <w:lvlJc w:val="left"/>
      <w:pPr>
        <w:ind w:left="750" w:hanging="390"/>
      </w:pPr>
      <w:rPr>
        <w:rFonts w:hint="default"/>
        <w:sz w:val="22"/>
        <w:szCs w:val="22"/>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0" w15:restartNumberingAfterBreak="0">
    <w:nsid w:val="733637DC"/>
    <w:multiLevelType w:val="hybridMultilevel"/>
    <w:tmpl w:val="4D50606A"/>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1" w15:restartNumberingAfterBreak="0">
    <w:nsid w:val="73420DCB"/>
    <w:multiLevelType w:val="hybridMultilevel"/>
    <w:tmpl w:val="C2A6E852"/>
    <w:lvl w:ilvl="0" w:tplc="6C9646E0">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2" w15:restartNumberingAfterBreak="0">
    <w:nsid w:val="747D2085"/>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4F93D5D"/>
    <w:multiLevelType w:val="hybridMultilevel"/>
    <w:tmpl w:val="8EBE9D5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4" w15:restartNumberingAfterBreak="0">
    <w:nsid w:val="7599492C"/>
    <w:multiLevelType w:val="hybridMultilevel"/>
    <w:tmpl w:val="DC8A1D9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5" w15:restartNumberingAfterBreak="0">
    <w:nsid w:val="767C4C23"/>
    <w:multiLevelType w:val="hybridMultilevel"/>
    <w:tmpl w:val="1CEE45A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6" w15:restartNumberingAfterBreak="0">
    <w:nsid w:val="779E4A97"/>
    <w:multiLevelType w:val="hybridMultilevel"/>
    <w:tmpl w:val="9C3299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7" w15:restartNumberingAfterBreak="0">
    <w:nsid w:val="7A5B5919"/>
    <w:multiLevelType w:val="hybridMultilevel"/>
    <w:tmpl w:val="C108FC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8" w15:restartNumberingAfterBreak="0">
    <w:nsid w:val="7A834634"/>
    <w:multiLevelType w:val="hybridMultilevel"/>
    <w:tmpl w:val="2FC2734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9" w15:restartNumberingAfterBreak="0">
    <w:nsid w:val="7B246A7C"/>
    <w:multiLevelType w:val="hybridMultilevel"/>
    <w:tmpl w:val="EC5AC9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0" w15:restartNumberingAfterBreak="0">
    <w:nsid w:val="7F8E2DA2"/>
    <w:multiLevelType w:val="hybridMultilevel"/>
    <w:tmpl w:val="377266F6"/>
    <w:lvl w:ilvl="0" w:tplc="5DDC2838">
      <w:start w:val="1"/>
      <w:numFmt w:val="bullet"/>
      <w:lvlText w:val=""/>
      <w:lvlJc w:val="left"/>
      <w:pPr>
        <w:ind w:left="720" w:hanging="360"/>
      </w:pPr>
      <w:rPr>
        <w:rFonts w:ascii="Wingdings" w:eastAsiaTheme="minorHAnsi" w:hAnsi="Wingdings"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1" w15:restartNumberingAfterBreak="0">
    <w:nsid w:val="7FD01E80"/>
    <w:multiLevelType w:val="hybridMultilevel"/>
    <w:tmpl w:val="BE64B114"/>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2008088641">
    <w:abstractNumId w:val="127"/>
  </w:num>
  <w:num w:numId="2" w16cid:durableId="1968852464">
    <w:abstractNumId w:val="45"/>
  </w:num>
  <w:num w:numId="3" w16cid:durableId="1160343554">
    <w:abstractNumId w:val="148"/>
  </w:num>
  <w:num w:numId="4" w16cid:durableId="982394579">
    <w:abstractNumId w:val="142"/>
  </w:num>
  <w:num w:numId="5" w16cid:durableId="334456085">
    <w:abstractNumId w:val="31"/>
  </w:num>
  <w:num w:numId="6" w16cid:durableId="613908031">
    <w:abstractNumId w:val="135"/>
  </w:num>
  <w:num w:numId="7" w16cid:durableId="2022009352">
    <w:abstractNumId w:val="111"/>
  </w:num>
  <w:num w:numId="8" w16cid:durableId="360978407">
    <w:abstractNumId w:val="13"/>
  </w:num>
  <w:num w:numId="9" w16cid:durableId="604654890">
    <w:abstractNumId w:val="20"/>
  </w:num>
  <w:num w:numId="10" w16cid:durableId="2079548562">
    <w:abstractNumId w:val="136"/>
  </w:num>
  <w:num w:numId="11" w16cid:durableId="125900258">
    <w:abstractNumId w:val="124"/>
  </w:num>
  <w:num w:numId="12" w16cid:durableId="1037196641">
    <w:abstractNumId w:val="92"/>
  </w:num>
  <w:num w:numId="13" w16cid:durableId="531113979">
    <w:abstractNumId w:val="79"/>
  </w:num>
  <w:num w:numId="14" w16cid:durableId="1876581537">
    <w:abstractNumId w:val="166"/>
  </w:num>
  <w:num w:numId="15" w16cid:durableId="1542593640">
    <w:abstractNumId w:val="106"/>
  </w:num>
  <w:num w:numId="16" w16cid:durableId="98721428">
    <w:abstractNumId w:val="59"/>
  </w:num>
  <w:num w:numId="17" w16cid:durableId="650673691">
    <w:abstractNumId w:val="36"/>
  </w:num>
  <w:num w:numId="18" w16cid:durableId="322586441">
    <w:abstractNumId w:val="89"/>
  </w:num>
  <w:num w:numId="19" w16cid:durableId="1922131628">
    <w:abstractNumId w:val="60"/>
  </w:num>
  <w:num w:numId="20" w16cid:durableId="706565232">
    <w:abstractNumId w:val="177"/>
  </w:num>
  <w:num w:numId="21" w16cid:durableId="42798611">
    <w:abstractNumId w:val="81"/>
  </w:num>
  <w:num w:numId="22" w16cid:durableId="527453776">
    <w:abstractNumId w:val="37"/>
  </w:num>
  <w:num w:numId="23" w16cid:durableId="310014931">
    <w:abstractNumId w:val="134"/>
  </w:num>
  <w:num w:numId="24" w16cid:durableId="595555624">
    <w:abstractNumId w:val="173"/>
  </w:num>
  <w:num w:numId="25" w16cid:durableId="1465808546">
    <w:abstractNumId w:val="175"/>
  </w:num>
  <w:num w:numId="26" w16cid:durableId="2112119335">
    <w:abstractNumId w:val="8"/>
  </w:num>
  <w:num w:numId="27" w16cid:durableId="937326747">
    <w:abstractNumId w:val="12"/>
  </w:num>
  <w:num w:numId="28" w16cid:durableId="878051818">
    <w:abstractNumId w:val="14"/>
  </w:num>
  <w:num w:numId="29" w16cid:durableId="541674891">
    <w:abstractNumId w:val="94"/>
  </w:num>
  <w:num w:numId="30" w16cid:durableId="373118655">
    <w:abstractNumId w:val="62"/>
  </w:num>
  <w:num w:numId="31" w16cid:durableId="353726408">
    <w:abstractNumId w:val="145"/>
  </w:num>
  <w:num w:numId="32" w16cid:durableId="383136663">
    <w:abstractNumId w:val="132"/>
  </w:num>
  <w:num w:numId="33" w16cid:durableId="1752505039">
    <w:abstractNumId w:val="82"/>
  </w:num>
  <w:num w:numId="34" w16cid:durableId="543562634">
    <w:abstractNumId w:val="57"/>
  </w:num>
  <w:num w:numId="35" w16cid:durableId="810174856">
    <w:abstractNumId w:val="153"/>
  </w:num>
  <w:num w:numId="36" w16cid:durableId="725374784">
    <w:abstractNumId w:val="17"/>
  </w:num>
  <w:num w:numId="37" w16cid:durableId="1814981038">
    <w:abstractNumId w:val="80"/>
  </w:num>
  <w:num w:numId="38" w16cid:durableId="168958136">
    <w:abstractNumId w:val="108"/>
  </w:num>
  <w:num w:numId="39" w16cid:durableId="91124753">
    <w:abstractNumId w:val="144"/>
  </w:num>
  <w:num w:numId="40" w16cid:durableId="2137409802">
    <w:abstractNumId w:val="58"/>
  </w:num>
  <w:num w:numId="41" w16cid:durableId="1338071998">
    <w:abstractNumId w:val="87"/>
  </w:num>
  <w:num w:numId="42" w16cid:durableId="1234389005">
    <w:abstractNumId w:val="103"/>
  </w:num>
  <w:num w:numId="43" w16cid:durableId="1858688541">
    <w:abstractNumId w:val="54"/>
  </w:num>
  <w:num w:numId="44" w16cid:durableId="1796874246">
    <w:abstractNumId w:val="99"/>
  </w:num>
  <w:num w:numId="45" w16cid:durableId="1300502186">
    <w:abstractNumId w:val="123"/>
  </w:num>
  <w:num w:numId="46" w16cid:durableId="872037946">
    <w:abstractNumId w:val="122"/>
  </w:num>
  <w:num w:numId="47" w16cid:durableId="1864204222">
    <w:abstractNumId w:val="165"/>
  </w:num>
  <w:num w:numId="48" w16cid:durableId="2020544570">
    <w:abstractNumId w:val="27"/>
  </w:num>
  <w:num w:numId="49" w16cid:durableId="1187209846">
    <w:abstractNumId w:val="86"/>
  </w:num>
  <w:num w:numId="50" w16cid:durableId="611666474">
    <w:abstractNumId w:val="129"/>
  </w:num>
  <w:num w:numId="51" w16cid:durableId="1940874316">
    <w:abstractNumId w:val="104"/>
  </w:num>
  <w:num w:numId="52" w16cid:durableId="1960332993">
    <w:abstractNumId w:val="51"/>
  </w:num>
  <w:num w:numId="53" w16cid:durableId="2021657177">
    <w:abstractNumId w:val="181"/>
  </w:num>
  <w:num w:numId="54" w16cid:durableId="493911953">
    <w:abstractNumId w:val="56"/>
  </w:num>
  <w:num w:numId="55" w16cid:durableId="877857873">
    <w:abstractNumId w:val="15"/>
  </w:num>
  <w:num w:numId="56" w16cid:durableId="1115247266">
    <w:abstractNumId w:val="19"/>
  </w:num>
  <w:num w:numId="57" w16cid:durableId="1559517090">
    <w:abstractNumId w:val="126"/>
  </w:num>
  <w:num w:numId="58" w16cid:durableId="937644005">
    <w:abstractNumId w:val="47"/>
  </w:num>
  <w:num w:numId="59" w16cid:durableId="1526093938">
    <w:abstractNumId w:val="102"/>
  </w:num>
  <w:num w:numId="60" w16cid:durableId="1419325954">
    <w:abstractNumId w:val="46"/>
  </w:num>
  <w:num w:numId="61" w16cid:durableId="948973423">
    <w:abstractNumId w:val="4"/>
  </w:num>
  <w:num w:numId="62" w16cid:durableId="1687906888">
    <w:abstractNumId w:val="114"/>
  </w:num>
  <w:num w:numId="63" w16cid:durableId="637611009">
    <w:abstractNumId w:val="18"/>
  </w:num>
  <w:num w:numId="64" w16cid:durableId="1577861277">
    <w:abstractNumId w:val="65"/>
  </w:num>
  <w:num w:numId="65" w16cid:durableId="2108425481">
    <w:abstractNumId w:val="162"/>
  </w:num>
  <w:num w:numId="66" w16cid:durableId="1244682790">
    <w:abstractNumId w:val="109"/>
  </w:num>
  <w:num w:numId="67" w16cid:durableId="500975571">
    <w:abstractNumId w:val="88"/>
  </w:num>
  <w:num w:numId="68" w16cid:durableId="667757074">
    <w:abstractNumId w:val="11"/>
  </w:num>
  <w:num w:numId="69" w16cid:durableId="799342827">
    <w:abstractNumId w:val="6"/>
  </w:num>
  <w:num w:numId="70" w16cid:durableId="2009474974">
    <w:abstractNumId w:val="152"/>
  </w:num>
  <w:num w:numId="71" w16cid:durableId="241379290">
    <w:abstractNumId w:val="168"/>
  </w:num>
  <w:num w:numId="72" w16cid:durableId="345710663">
    <w:abstractNumId w:val="2"/>
  </w:num>
  <w:num w:numId="73" w16cid:durableId="1972129696">
    <w:abstractNumId w:val="43"/>
  </w:num>
  <w:num w:numId="74" w16cid:durableId="2064474647">
    <w:abstractNumId w:val="155"/>
  </w:num>
  <w:num w:numId="75" w16cid:durableId="1350259104">
    <w:abstractNumId w:val="40"/>
  </w:num>
  <w:num w:numId="76" w16cid:durableId="845747558">
    <w:abstractNumId w:val="172"/>
  </w:num>
  <w:num w:numId="77" w16cid:durableId="641499074">
    <w:abstractNumId w:val="112"/>
  </w:num>
  <w:num w:numId="78" w16cid:durableId="378481176">
    <w:abstractNumId w:val="10"/>
  </w:num>
  <w:num w:numId="79" w16cid:durableId="240338008">
    <w:abstractNumId w:val="98"/>
  </w:num>
  <w:num w:numId="80" w16cid:durableId="498543241">
    <w:abstractNumId w:val="171"/>
  </w:num>
  <w:num w:numId="81" w16cid:durableId="2139762117">
    <w:abstractNumId w:val="128"/>
  </w:num>
  <w:num w:numId="82" w16cid:durableId="362099316">
    <w:abstractNumId w:val="101"/>
  </w:num>
  <w:num w:numId="83" w16cid:durableId="1410688183">
    <w:abstractNumId w:val="64"/>
  </w:num>
  <w:num w:numId="84" w16cid:durableId="214046800">
    <w:abstractNumId w:val="149"/>
  </w:num>
  <w:num w:numId="85" w16cid:durableId="1958371266">
    <w:abstractNumId w:val="93"/>
  </w:num>
  <w:num w:numId="86" w16cid:durableId="1894074163">
    <w:abstractNumId w:val="137"/>
  </w:num>
  <w:num w:numId="87" w16cid:durableId="968586867">
    <w:abstractNumId w:val="3"/>
  </w:num>
  <w:num w:numId="88" w16cid:durableId="1956254001">
    <w:abstractNumId w:val="30"/>
  </w:num>
  <w:num w:numId="89" w16cid:durableId="1155606861">
    <w:abstractNumId w:val="147"/>
  </w:num>
  <w:num w:numId="90" w16cid:durableId="876355620">
    <w:abstractNumId w:val="35"/>
  </w:num>
  <w:num w:numId="91" w16cid:durableId="809053834">
    <w:abstractNumId w:val="22"/>
  </w:num>
  <w:num w:numId="92" w16cid:durableId="402798839">
    <w:abstractNumId w:val="97"/>
  </w:num>
  <w:num w:numId="93" w16cid:durableId="346908106">
    <w:abstractNumId w:val="73"/>
  </w:num>
  <w:num w:numId="94" w16cid:durableId="1036275022">
    <w:abstractNumId w:val="67"/>
  </w:num>
  <w:num w:numId="95" w16cid:durableId="1726559259">
    <w:abstractNumId w:val="130"/>
  </w:num>
  <w:num w:numId="96" w16cid:durableId="863058555">
    <w:abstractNumId w:val="113"/>
  </w:num>
  <w:num w:numId="97" w16cid:durableId="1357079647">
    <w:abstractNumId w:val="70"/>
  </w:num>
  <w:num w:numId="98" w16cid:durableId="1610236519">
    <w:abstractNumId w:val="85"/>
  </w:num>
  <w:num w:numId="99" w16cid:durableId="499195766">
    <w:abstractNumId w:val="91"/>
  </w:num>
  <w:num w:numId="100" w16cid:durableId="735979726">
    <w:abstractNumId w:val="34"/>
  </w:num>
  <w:num w:numId="101" w16cid:durableId="454832952">
    <w:abstractNumId w:val="178"/>
  </w:num>
  <w:num w:numId="102" w16cid:durableId="478233733">
    <w:abstractNumId w:val="74"/>
  </w:num>
  <w:num w:numId="103" w16cid:durableId="27915031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8336890">
    <w:abstractNumId w:val="48"/>
  </w:num>
  <w:num w:numId="105" w16cid:durableId="1837526818">
    <w:abstractNumId w:val="170"/>
  </w:num>
  <w:num w:numId="106" w16cid:durableId="888565739">
    <w:abstractNumId w:val="110"/>
  </w:num>
  <w:num w:numId="107" w16cid:durableId="1495029433">
    <w:abstractNumId w:val="146"/>
  </w:num>
  <w:num w:numId="108" w16cid:durableId="792674987">
    <w:abstractNumId w:val="169"/>
  </w:num>
  <w:num w:numId="109" w16cid:durableId="1547832963">
    <w:abstractNumId w:val="156"/>
  </w:num>
  <w:num w:numId="110" w16cid:durableId="2082867934">
    <w:abstractNumId w:val="21"/>
  </w:num>
  <w:num w:numId="111" w16cid:durableId="711617090">
    <w:abstractNumId w:val="131"/>
  </w:num>
  <w:num w:numId="112" w16cid:durableId="913392665">
    <w:abstractNumId w:val="77"/>
  </w:num>
  <w:num w:numId="113" w16cid:durableId="618949956">
    <w:abstractNumId w:val="179"/>
  </w:num>
  <w:num w:numId="114" w16cid:durableId="406390354">
    <w:abstractNumId w:val="174"/>
  </w:num>
  <w:num w:numId="115" w16cid:durableId="363672187">
    <w:abstractNumId w:val="83"/>
  </w:num>
  <w:num w:numId="116" w16cid:durableId="1662150100">
    <w:abstractNumId w:val="154"/>
  </w:num>
  <w:num w:numId="117" w16cid:durableId="1175145279">
    <w:abstractNumId w:val="163"/>
  </w:num>
  <w:num w:numId="118" w16cid:durableId="1914005924">
    <w:abstractNumId w:val="139"/>
  </w:num>
  <w:num w:numId="119" w16cid:durableId="2018270827">
    <w:abstractNumId w:val="75"/>
  </w:num>
  <w:num w:numId="120" w16cid:durableId="36392279">
    <w:abstractNumId w:val="66"/>
  </w:num>
  <w:num w:numId="121" w16cid:durableId="1273785550">
    <w:abstractNumId w:val="158"/>
  </w:num>
  <w:num w:numId="122" w16cid:durableId="1469519528">
    <w:abstractNumId w:val="24"/>
  </w:num>
  <w:num w:numId="123" w16cid:durableId="1808089040">
    <w:abstractNumId w:val="5"/>
  </w:num>
  <w:num w:numId="124" w16cid:durableId="1307466294">
    <w:abstractNumId w:val="100"/>
  </w:num>
  <w:num w:numId="125" w16cid:durableId="209538025">
    <w:abstractNumId w:val="125"/>
  </w:num>
  <w:num w:numId="126" w16cid:durableId="1584681463">
    <w:abstractNumId w:val="50"/>
  </w:num>
  <w:num w:numId="127" w16cid:durableId="870342203">
    <w:abstractNumId w:val="33"/>
  </w:num>
  <w:num w:numId="128" w16cid:durableId="1421759564">
    <w:abstractNumId w:val="1"/>
  </w:num>
  <w:num w:numId="129" w16cid:durableId="655694059">
    <w:abstractNumId w:val="138"/>
  </w:num>
  <w:num w:numId="130" w16cid:durableId="430472138">
    <w:abstractNumId w:val="23"/>
  </w:num>
  <w:num w:numId="131" w16cid:durableId="1288241989">
    <w:abstractNumId w:val="143"/>
  </w:num>
  <w:num w:numId="132" w16cid:durableId="537207987">
    <w:abstractNumId w:val="160"/>
  </w:num>
  <w:num w:numId="133" w16cid:durableId="578826098">
    <w:abstractNumId w:val="119"/>
  </w:num>
  <w:num w:numId="134" w16cid:durableId="1979067308">
    <w:abstractNumId w:val="115"/>
  </w:num>
  <w:num w:numId="135" w16cid:durableId="755712649">
    <w:abstractNumId w:val="26"/>
  </w:num>
  <w:num w:numId="136" w16cid:durableId="1320429049">
    <w:abstractNumId w:val="41"/>
  </w:num>
  <w:num w:numId="137" w16cid:durableId="192421264">
    <w:abstractNumId w:val="118"/>
  </w:num>
  <w:num w:numId="138" w16cid:durableId="1164975433">
    <w:abstractNumId w:val="7"/>
  </w:num>
  <w:num w:numId="139" w16cid:durableId="751974452">
    <w:abstractNumId w:val="133"/>
  </w:num>
  <w:num w:numId="140" w16cid:durableId="1872768955">
    <w:abstractNumId w:val="121"/>
  </w:num>
  <w:num w:numId="141" w16cid:durableId="1328442267">
    <w:abstractNumId w:val="159"/>
  </w:num>
  <w:num w:numId="142" w16cid:durableId="1956909664">
    <w:abstractNumId w:val="95"/>
  </w:num>
  <w:num w:numId="143" w16cid:durableId="465197839">
    <w:abstractNumId w:val="68"/>
  </w:num>
  <w:num w:numId="144" w16cid:durableId="592975570">
    <w:abstractNumId w:val="69"/>
  </w:num>
  <w:num w:numId="145" w16cid:durableId="701708795">
    <w:abstractNumId w:val="120"/>
  </w:num>
  <w:num w:numId="146" w16cid:durableId="391082480">
    <w:abstractNumId w:val="116"/>
  </w:num>
  <w:num w:numId="147" w16cid:durableId="1324705285">
    <w:abstractNumId w:val="55"/>
  </w:num>
  <w:num w:numId="148" w16cid:durableId="137311259">
    <w:abstractNumId w:val="176"/>
  </w:num>
  <w:num w:numId="149" w16cid:durableId="487599609">
    <w:abstractNumId w:val="61"/>
  </w:num>
  <w:num w:numId="150" w16cid:durableId="1455058930">
    <w:abstractNumId w:val="150"/>
  </w:num>
  <w:num w:numId="151" w16cid:durableId="1775591002">
    <w:abstractNumId w:val="90"/>
  </w:num>
  <w:num w:numId="152" w16cid:durableId="1848250485">
    <w:abstractNumId w:val="16"/>
  </w:num>
  <w:num w:numId="153" w16cid:durableId="2054302060">
    <w:abstractNumId w:val="44"/>
  </w:num>
  <w:num w:numId="154" w16cid:durableId="1085691147">
    <w:abstractNumId w:val="63"/>
  </w:num>
  <w:num w:numId="155" w16cid:durableId="1609699671">
    <w:abstractNumId w:val="49"/>
  </w:num>
  <w:num w:numId="156" w16cid:durableId="2083984162">
    <w:abstractNumId w:val="52"/>
  </w:num>
  <w:num w:numId="157" w16cid:durableId="648677576">
    <w:abstractNumId w:val="151"/>
  </w:num>
  <w:num w:numId="158" w16cid:durableId="574751573">
    <w:abstractNumId w:val="9"/>
  </w:num>
  <w:num w:numId="159" w16cid:durableId="107313969">
    <w:abstractNumId w:val="0"/>
  </w:num>
  <w:num w:numId="160" w16cid:durableId="1445612916">
    <w:abstractNumId w:val="157"/>
  </w:num>
  <w:num w:numId="161" w16cid:durableId="789591606">
    <w:abstractNumId w:val="96"/>
  </w:num>
  <w:num w:numId="162" w16cid:durableId="1788813686">
    <w:abstractNumId w:val="72"/>
  </w:num>
  <w:num w:numId="163" w16cid:durableId="1856577305">
    <w:abstractNumId w:val="167"/>
  </w:num>
  <w:num w:numId="164" w16cid:durableId="857276421">
    <w:abstractNumId w:val="29"/>
  </w:num>
  <w:num w:numId="165" w16cid:durableId="1815026736">
    <w:abstractNumId w:val="164"/>
  </w:num>
  <w:num w:numId="166" w16cid:durableId="461731320">
    <w:abstractNumId w:val="180"/>
  </w:num>
  <w:num w:numId="167" w16cid:durableId="2016609135">
    <w:abstractNumId w:val="107"/>
  </w:num>
  <w:num w:numId="168" w16cid:durableId="1567453571">
    <w:abstractNumId w:val="140"/>
  </w:num>
  <w:num w:numId="169" w16cid:durableId="32928253">
    <w:abstractNumId w:val="53"/>
  </w:num>
  <w:num w:numId="170" w16cid:durableId="1058868313">
    <w:abstractNumId w:val="161"/>
  </w:num>
  <w:num w:numId="171" w16cid:durableId="1864126231">
    <w:abstractNumId w:val="25"/>
  </w:num>
  <w:num w:numId="172" w16cid:durableId="1650477936">
    <w:abstractNumId w:val="38"/>
  </w:num>
  <w:num w:numId="173" w16cid:durableId="1412897006">
    <w:abstractNumId w:val="39"/>
  </w:num>
  <w:num w:numId="174" w16cid:durableId="255066224">
    <w:abstractNumId w:val="105"/>
  </w:num>
  <w:num w:numId="175" w16cid:durableId="2029213354">
    <w:abstractNumId w:val="117"/>
  </w:num>
  <w:num w:numId="176" w16cid:durableId="129054138">
    <w:abstractNumId w:val="141"/>
  </w:num>
  <w:num w:numId="177" w16cid:durableId="1429152239">
    <w:abstractNumId w:val="28"/>
  </w:num>
  <w:num w:numId="178" w16cid:durableId="412162720">
    <w:abstractNumId w:val="71"/>
  </w:num>
  <w:num w:numId="179" w16cid:durableId="671032318">
    <w:abstractNumId w:val="76"/>
  </w:num>
  <w:num w:numId="180" w16cid:durableId="1830974506">
    <w:abstractNumId w:val="78"/>
  </w:num>
  <w:num w:numId="181" w16cid:durableId="813178430">
    <w:abstractNumId w:val="42"/>
  </w:num>
  <w:num w:numId="182" w16cid:durableId="178476631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636"/>
    <w:rsid w:val="00274E0F"/>
    <w:rsid w:val="00364BB5"/>
    <w:rsid w:val="00C27636"/>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77266-1CA9-44EA-903D-59BA095FC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M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636"/>
    <w:rPr>
      <w:kern w:val="0"/>
      <w14:ligatures w14:val="none"/>
    </w:rPr>
  </w:style>
  <w:style w:type="paragraph" w:styleId="Heading1">
    <w:name w:val="heading 1"/>
    <w:basedOn w:val="Normal"/>
    <w:next w:val="Normal"/>
    <w:link w:val="Heading1Char"/>
    <w:uiPriority w:val="9"/>
    <w:qFormat/>
    <w:rsid w:val="00C27636"/>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paragraph" w:styleId="Heading7">
    <w:name w:val="heading 7"/>
    <w:basedOn w:val="Normal"/>
    <w:next w:val="Normal"/>
    <w:link w:val="Heading7Char"/>
    <w:uiPriority w:val="9"/>
    <w:semiHidden/>
    <w:unhideWhenUsed/>
    <w:qFormat/>
    <w:rsid w:val="00C27636"/>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7636"/>
    <w:rPr>
      <w:rFonts w:asciiTheme="majorHAnsi" w:eastAsiaTheme="majorEastAsia" w:hAnsiTheme="majorHAnsi" w:cstheme="majorBidi"/>
      <w:color w:val="2F5496" w:themeColor="accent1" w:themeShade="BF"/>
      <w:kern w:val="0"/>
      <w:sz w:val="32"/>
      <w:szCs w:val="32"/>
      <w14:ligatures w14:val="none"/>
    </w:rPr>
  </w:style>
  <w:style w:type="character" w:customStyle="1" w:styleId="Heading7Char">
    <w:name w:val="Heading 7 Char"/>
    <w:basedOn w:val="DefaultParagraphFont"/>
    <w:link w:val="Heading7"/>
    <w:uiPriority w:val="9"/>
    <w:semiHidden/>
    <w:rsid w:val="00C27636"/>
    <w:rPr>
      <w:rFonts w:asciiTheme="majorHAnsi" w:eastAsiaTheme="majorEastAsia" w:hAnsiTheme="majorHAnsi" w:cstheme="majorBidi"/>
      <w:i/>
      <w:iCs/>
      <w:color w:val="1F3763" w:themeColor="accent1" w:themeShade="7F"/>
      <w:kern w:val="0"/>
      <w14:ligatures w14:val="none"/>
    </w:rPr>
  </w:style>
  <w:style w:type="table" w:styleId="TableGrid">
    <w:name w:val="Table Grid"/>
    <w:basedOn w:val="TableNormal"/>
    <w:uiPriority w:val="59"/>
    <w:rsid w:val="00C2763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7636"/>
    <w:pPr>
      <w:ind w:left="720"/>
      <w:contextualSpacing/>
    </w:pPr>
  </w:style>
  <w:style w:type="character" w:styleId="Hyperlink">
    <w:name w:val="Hyperlink"/>
    <w:basedOn w:val="DefaultParagraphFont"/>
    <w:uiPriority w:val="99"/>
    <w:unhideWhenUsed/>
    <w:rsid w:val="00C27636"/>
    <w:rPr>
      <w:color w:val="0563C1" w:themeColor="hyperlink"/>
      <w:u w:val="single"/>
    </w:rPr>
  </w:style>
  <w:style w:type="paragraph" w:styleId="NormalWeb">
    <w:name w:val="Normal (Web)"/>
    <w:basedOn w:val="Normal"/>
    <w:uiPriority w:val="99"/>
    <w:semiHidden/>
    <w:unhideWhenUsed/>
    <w:rsid w:val="00C27636"/>
    <w:pPr>
      <w:spacing w:before="100" w:beforeAutospacing="1" w:after="100" w:afterAutospacing="1" w:line="240" w:lineRule="auto"/>
    </w:pPr>
    <w:rPr>
      <w:rFonts w:ascii="Times New Roman" w:eastAsiaTheme="minorEastAsia" w:hAnsi="Times New Roman" w:cs="Times New Roman"/>
      <w:sz w:val="24"/>
      <w:szCs w:val="24"/>
      <w:lang w:eastAsia="zh-CN"/>
    </w:rPr>
  </w:style>
  <w:style w:type="paragraph" w:styleId="Header">
    <w:name w:val="header"/>
    <w:basedOn w:val="Normal"/>
    <w:link w:val="HeaderChar"/>
    <w:uiPriority w:val="99"/>
    <w:unhideWhenUsed/>
    <w:rsid w:val="00C276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7636"/>
    <w:rPr>
      <w:kern w:val="0"/>
      <w14:ligatures w14:val="none"/>
    </w:rPr>
  </w:style>
  <w:style w:type="paragraph" w:styleId="Footer">
    <w:name w:val="footer"/>
    <w:basedOn w:val="Normal"/>
    <w:link w:val="FooterChar"/>
    <w:uiPriority w:val="99"/>
    <w:unhideWhenUsed/>
    <w:rsid w:val="00C276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7636"/>
    <w:rPr>
      <w:kern w:val="0"/>
      <w14:ligatures w14:val="none"/>
    </w:rPr>
  </w:style>
  <w:style w:type="paragraph" w:styleId="NoSpacing">
    <w:name w:val="No Spacing"/>
    <w:link w:val="NoSpacingChar"/>
    <w:uiPriority w:val="1"/>
    <w:qFormat/>
    <w:rsid w:val="00C27636"/>
    <w:pPr>
      <w:spacing w:after="0" w:line="240" w:lineRule="auto"/>
    </w:pPr>
    <w:rPr>
      <w:rFonts w:eastAsiaTheme="minorEastAsia"/>
      <w:kern w:val="0"/>
      <w:lang w:val="en-US" w:eastAsia="ja-JP"/>
      <w14:ligatures w14:val="none"/>
    </w:rPr>
  </w:style>
  <w:style w:type="character" w:customStyle="1" w:styleId="NoSpacingChar">
    <w:name w:val="No Spacing Char"/>
    <w:basedOn w:val="DefaultParagraphFont"/>
    <w:link w:val="NoSpacing"/>
    <w:uiPriority w:val="1"/>
    <w:rsid w:val="00C27636"/>
    <w:rPr>
      <w:rFonts w:eastAsiaTheme="minorEastAsia"/>
      <w:kern w:val="0"/>
      <w:lang w:val="en-US" w:eastAsia="ja-JP"/>
      <w14:ligatures w14:val="none"/>
    </w:rPr>
  </w:style>
  <w:style w:type="paragraph" w:styleId="BalloonText">
    <w:name w:val="Balloon Text"/>
    <w:basedOn w:val="Normal"/>
    <w:link w:val="BalloonTextChar"/>
    <w:uiPriority w:val="99"/>
    <w:semiHidden/>
    <w:unhideWhenUsed/>
    <w:rsid w:val="00C276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636"/>
    <w:rPr>
      <w:rFonts w:ascii="Tahoma" w:hAnsi="Tahoma" w:cs="Tahoma"/>
      <w:kern w:val="0"/>
      <w:sz w:val="16"/>
      <w:szCs w:val="16"/>
      <w14:ligatures w14:val="none"/>
    </w:rPr>
  </w:style>
  <w:style w:type="character" w:styleId="FollowedHyperlink">
    <w:name w:val="FollowedHyperlink"/>
    <w:basedOn w:val="DefaultParagraphFont"/>
    <w:uiPriority w:val="99"/>
    <w:semiHidden/>
    <w:unhideWhenUsed/>
    <w:rsid w:val="00C27636"/>
    <w:rPr>
      <w:color w:val="954F72" w:themeColor="followedHyperlink"/>
      <w:u w:val="single"/>
    </w:rPr>
  </w:style>
  <w:style w:type="paragraph" w:customStyle="1" w:styleId="CM36">
    <w:name w:val="CM36"/>
    <w:basedOn w:val="Normal"/>
    <w:next w:val="Normal"/>
    <w:uiPriority w:val="99"/>
    <w:rsid w:val="00C27636"/>
    <w:pPr>
      <w:widowControl w:val="0"/>
      <w:autoSpaceDE w:val="0"/>
      <w:autoSpaceDN w:val="0"/>
      <w:adjustRightInd w:val="0"/>
      <w:spacing w:after="0" w:line="240" w:lineRule="auto"/>
    </w:pPr>
    <w:rPr>
      <w:rFonts w:ascii="Helvetica" w:eastAsia="SimSun" w:hAnsi="Helvetica" w:cs="Helvetica"/>
      <w:sz w:val="24"/>
      <w:szCs w:val="24"/>
      <w:lang w:val="en-US" w:eastAsia="zh-CN"/>
    </w:rPr>
  </w:style>
  <w:style w:type="paragraph" w:customStyle="1" w:styleId="CM20">
    <w:name w:val="CM20"/>
    <w:basedOn w:val="Normal"/>
    <w:next w:val="Normal"/>
    <w:uiPriority w:val="99"/>
    <w:rsid w:val="00C27636"/>
    <w:pPr>
      <w:widowControl w:val="0"/>
      <w:autoSpaceDE w:val="0"/>
      <w:autoSpaceDN w:val="0"/>
      <w:adjustRightInd w:val="0"/>
      <w:spacing w:after="0" w:line="226" w:lineRule="atLeast"/>
    </w:pPr>
    <w:rPr>
      <w:rFonts w:ascii="Helvetica" w:eastAsia="SimSun" w:hAnsi="Helvetica" w:cs="Helvetica"/>
      <w:sz w:val="24"/>
      <w:szCs w:val="24"/>
      <w:lang w:val="en-US" w:eastAsia="zh-CN"/>
    </w:rPr>
  </w:style>
  <w:style w:type="paragraph" w:styleId="EndnoteText">
    <w:name w:val="endnote text"/>
    <w:basedOn w:val="Normal"/>
    <w:link w:val="EndnoteTextChar"/>
    <w:uiPriority w:val="99"/>
    <w:semiHidden/>
    <w:unhideWhenUsed/>
    <w:rsid w:val="00C2763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27636"/>
    <w:rPr>
      <w:kern w:val="0"/>
      <w:sz w:val="20"/>
      <w:szCs w:val="20"/>
      <w14:ligatures w14:val="none"/>
    </w:rPr>
  </w:style>
  <w:style w:type="character" w:customStyle="1" w:styleId="UnresolvedMention1">
    <w:name w:val="Unresolved Mention1"/>
    <w:basedOn w:val="DefaultParagraphFont"/>
    <w:uiPriority w:val="99"/>
    <w:semiHidden/>
    <w:unhideWhenUsed/>
    <w:rsid w:val="00C27636"/>
    <w:rPr>
      <w:color w:val="808080"/>
      <w:shd w:val="clear" w:color="auto" w:fill="E6E6E6"/>
    </w:rPr>
  </w:style>
  <w:style w:type="character" w:styleId="CommentReference">
    <w:name w:val="annotation reference"/>
    <w:basedOn w:val="DefaultParagraphFont"/>
    <w:uiPriority w:val="99"/>
    <w:semiHidden/>
    <w:unhideWhenUsed/>
    <w:rsid w:val="00C27636"/>
    <w:rPr>
      <w:sz w:val="16"/>
      <w:szCs w:val="16"/>
    </w:rPr>
  </w:style>
  <w:style w:type="paragraph" w:styleId="CommentText">
    <w:name w:val="annotation text"/>
    <w:basedOn w:val="Normal"/>
    <w:link w:val="CommentTextChar"/>
    <w:uiPriority w:val="99"/>
    <w:semiHidden/>
    <w:unhideWhenUsed/>
    <w:rsid w:val="00C27636"/>
    <w:pPr>
      <w:spacing w:line="240" w:lineRule="auto"/>
    </w:pPr>
    <w:rPr>
      <w:sz w:val="20"/>
      <w:szCs w:val="20"/>
    </w:rPr>
  </w:style>
  <w:style w:type="character" w:customStyle="1" w:styleId="CommentTextChar">
    <w:name w:val="Comment Text Char"/>
    <w:basedOn w:val="DefaultParagraphFont"/>
    <w:link w:val="CommentText"/>
    <w:uiPriority w:val="99"/>
    <w:semiHidden/>
    <w:rsid w:val="00C27636"/>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27636"/>
    <w:rPr>
      <w:b/>
      <w:bCs/>
    </w:rPr>
  </w:style>
  <w:style w:type="character" w:customStyle="1" w:styleId="CommentSubjectChar">
    <w:name w:val="Comment Subject Char"/>
    <w:basedOn w:val="CommentTextChar"/>
    <w:link w:val="CommentSubject"/>
    <w:uiPriority w:val="99"/>
    <w:semiHidden/>
    <w:rsid w:val="00C27636"/>
    <w:rPr>
      <w:b/>
      <w:bCs/>
      <w:kern w:val="0"/>
      <w:sz w:val="20"/>
      <w:szCs w:val="20"/>
      <w14:ligatures w14:val="none"/>
    </w:rPr>
  </w:style>
  <w:style w:type="paragraph" w:styleId="TOCHeading">
    <w:name w:val="TOC Heading"/>
    <w:basedOn w:val="Heading1"/>
    <w:next w:val="Normal"/>
    <w:uiPriority w:val="39"/>
    <w:unhideWhenUsed/>
    <w:qFormat/>
    <w:rsid w:val="00C27636"/>
    <w:pPr>
      <w:spacing w:line="259" w:lineRule="auto"/>
      <w:outlineLvl w:val="9"/>
    </w:pPr>
    <w:rPr>
      <w:lang w:val="en-US"/>
    </w:rPr>
  </w:style>
  <w:style w:type="paragraph" w:styleId="TOC1">
    <w:name w:val="toc 1"/>
    <w:basedOn w:val="Normal"/>
    <w:next w:val="Normal"/>
    <w:autoRedefine/>
    <w:uiPriority w:val="39"/>
    <w:unhideWhenUsed/>
    <w:rsid w:val="00C27636"/>
    <w:pPr>
      <w:tabs>
        <w:tab w:val="left" w:pos="440"/>
        <w:tab w:val="right" w:leader="dot" w:pos="9016"/>
      </w:tabs>
      <w:spacing w:after="100"/>
      <w:ind w:right="545"/>
    </w:pPr>
  </w:style>
  <w:style w:type="paragraph" w:styleId="Revision">
    <w:name w:val="Revision"/>
    <w:hidden/>
    <w:uiPriority w:val="99"/>
    <w:semiHidden/>
    <w:rsid w:val="00C27636"/>
    <w:pPr>
      <w:spacing w:after="0" w:line="240" w:lineRule="auto"/>
    </w:pPr>
    <w:rPr>
      <w:kern w:val="0"/>
      <w14:ligatures w14:val="none"/>
    </w:rPr>
  </w:style>
  <w:style w:type="table" w:styleId="PlainTable2">
    <w:name w:val="Plain Table 2"/>
    <w:basedOn w:val="TableNormal"/>
    <w:uiPriority w:val="42"/>
    <w:rsid w:val="00C27636"/>
    <w:pPr>
      <w:spacing w:after="0" w:line="240" w:lineRule="auto"/>
    </w:pPr>
    <w:rPr>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CurrentList1">
    <w:name w:val="Current List1"/>
    <w:uiPriority w:val="99"/>
    <w:rsid w:val="00C27636"/>
    <w:pPr>
      <w:numPr>
        <w:numId w:val="164"/>
      </w:numPr>
    </w:pPr>
  </w:style>
  <w:style w:type="paragraph" w:styleId="Caption">
    <w:name w:val="caption"/>
    <w:basedOn w:val="Normal"/>
    <w:next w:val="Normal"/>
    <w:uiPriority w:val="35"/>
    <w:unhideWhenUsed/>
    <w:qFormat/>
    <w:rsid w:val="00C27636"/>
    <w:pPr>
      <w:spacing w:after="200" w:line="240" w:lineRule="auto"/>
    </w:pPr>
    <w:rPr>
      <w:i/>
      <w:iCs/>
      <w:color w:val="44546A" w:themeColor="text2"/>
      <w:sz w:val="18"/>
      <w:szCs w:val="18"/>
    </w:rPr>
  </w:style>
  <w:style w:type="paragraph" w:customStyle="1" w:styleId="TableParagraph">
    <w:name w:val="Table Paragraph"/>
    <w:basedOn w:val="Normal"/>
    <w:uiPriority w:val="1"/>
    <w:qFormat/>
    <w:rsid w:val="00C27636"/>
    <w:pPr>
      <w:widowControl w:val="0"/>
      <w:autoSpaceDE w:val="0"/>
      <w:autoSpaceDN w:val="0"/>
      <w:spacing w:after="0" w:line="240" w:lineRule="auto"/>
    </w:pPr>
    <w:rPr>
      <w:rFonts w:ascii="Calibri" w:eastAsia="Calibri" w:hAnsi="Calibri" w:cs="Calibri"/>
      <w:lang w:val="en-US"/>
    </w:rPr>
  </w:style>
  <w:style w:type="paragraph" w:styleId="BodyText">
    <w:name w:val="Body Text"/>
    <w:basedOn w:val="Normal"/>
    <w:link w:val="BodyTextChar"/>
    <w:uiPriority w:val="1"/>
    <w:qFormat/>
    <w:rsid w:val="00C27636"/>
    <w:pPr>
      <w:widowControl w:val="0"/>
      <w:autoSpaceDE w:val="0"/>
      <w:autoSpaceDN w:val="0"/>
      <w:spacing w:after="0" w:line="240" w:lineRule="auto"/>
    </w:pPr>
    <w:rPr>
      <w:rFonts w:ascii="Calibri" w:eastAsia="Calibri" w:hAnsi="Calibri" w:cs="Calibri"/>
      <w:sz w:val="20"/>
      <w:szCs w:val="20"/>
      <w:lang w:val="en-US"/>
    </w:rPr>
  </w:style>
  <w:style w:type="character" w:customStyle="1" w:styleId="BodyTextChar">
    <w:name w:val="Body Text Char"/>
    <w:basedOn w:val="DefaultParagraphFont"/>
    <w:link w:val="BodyText"/>
    <w:uiPriority w:val="1"/>
    <w:rsid w:val="00C27636"/>
    <w:rPr>
      <w:rFonts w:ascii="Calibri" w:eastAsia="Calibri" w:hAnsi="Calibri" w:cs="Calibri"/>
      <w:kern w:val="0"/>
      <w:sz w:val="20"/>
      <w:szCs w:val="20"/>
      <w:lang w:val="en-US"/>
      <w14:ligatures w14:val="none"/>
    </w:rPr>
  </w:style>
  <w:style w:type="table" w:styleId="GridTable6Colorful">
    <w:name w:val="Grid Table 6 Colorful"/>
    <w:basedOn w:val="TableNormal"/>
    <w:uiPriority w:val="51"/>
    <w:rsid w:val="00C27636"/>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header" Target="header3.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footer" Target="footer1.xml"/><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3797</Words>
  <Characters>21648</Characters>
  <Application>Microsoft Office Word</Application>
  <DocSecurity>0</DocSecurity>
  <Lines>180</Lines>
  <Paragraphs>50</Paragraphs>
  <ScaleCrop>false</ScaleCrop>
  <Company/>
  <LinksUpToDate>false</LinksUpToDate>
  <CharactersWithSpaces>25395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 Fateha Jamaluddin</dc:creator>
  <cp:keywords/>
  <dc:description/>
  <cp:lastModifiedBy>Nur Fateha Jamaluddin</cp:lastModifiedBy>
  <cp:revision>1</cp:revision>
  <dcterms:created xsi:type="dcterms:W3CDTF">2023-04-14T02:45:00Z</dcterms:created>
  <dcterms:modified xsi:type="dcterms:W3CDTF">2023-04-14T02:45:00Z</dcterms:modified>
</cp:coreProperties>
</file>